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2D" w:rsidRPr="00352D2D" w:rsidRDefault="0003028A" w:rsidP="000960E6">
      <w:pPr>
        <w:pStyle w:val="Default"/>
        <w:rPr>
          <w:rFonts w:asciiTheme="minorHAnsi" w:hAnsiTheme="minorHAnsi"/>
          <w:sz w:val="22"/>
          <w:szCs w:val="22"/>
        </w:rPr>
      </w:pPr>
      <w:r>
        <w:rPr>
          <w:rFonts w:asciiTheme="minorHAnsi" w:hAnsiTheme="minorHAnsi"/>
          <w:sz w:val="22"/>
          <w:szCs w:val="22"/>
        </w:rPr>
        <w:t xml:space="preserve"> </w:t>
      </w:r>
      <w:r w:rsidR="00352D2D" w:rsidRPr="00352D2D">
        <w:rPr>
          <w:rFonts w:asciiTheme="minorHAnsi" w:hAnsiTheme="minorHAnsi"/>
          <w:sz w:val="22"/>
          <w:szCs w:val="22"/>
        </w:rPr>
        <w:t>Interior Design II Honors</w:t>
      </w:r>
      <w:r w:rsidR="00352D2D" w:rsidRPr="00352D2D">
        <w:rPr>
          <w:rFonts w:asciiTheme="minorHAnsi" w:hAnsiTheme="minorHAnsi"/>
          <w:sz w:val="22"/>
          <w:szCs w:val="22"/>
        </w:rPr>
        <w:tab/>
      </w:r>
      <w:r w:rsidR="00352D2D" w:rsidRPr="00352D2D">
        <w:rPr>
          <w:rFonts w:asciiTheme="minorHAnsi" w:hAnsiTheme="minorHAnsi"/>
          <w:sz w:val="22"/>
          <w:szCs w:val="22"/>
        </w:rPr>
        <w:tab/>
      </w:r>
      <w:r w:rsidR="00352D2D" w:rsidRPr="00352D2D">
        <w:rPr>
          <w:rFonts w:asciiTheme="minorHAnsi" w:hAnsiTheme="minorHAnsi"/>
          <w:sz w:val="22"/>
          <w:szCs w:val="22"/>
        </w:rPr>
        <w:tab/>
      </w:r>
      <w:r w:rsidR="00352D2D" w:rsidRPr="00352D2D">
        <w:rPr>
          <w:rFonts w:asciiTheme="minorHAnsi" w:hAnsiTheme="minorHAnsi"/>
          <w:sz w:val="22"/>
          <w:szCs w:val="22"/>
        </w:rPr>
        <w:tab/>
      </w:r>
      <w:r w:rsidR="00352D2D" w:rsidRPr="00352D2D">
        <w:rPr>
          <w:rFonts w:asciiTheme="minorHAnsi" w:hAnsiTheme="minorHAnsi"/>
          <w:sz w:val="22"/>
          <w:szCs w:val="22"/>
        </w:rPr>
        <w:tab/>
        <w:t>Name ______________________________</w:t>
      </w:r>
    </w:p>
    <w:p w:rsidR="00352D2D" w:rsidRPr="00352D2D" w:rsidRDefault="00352D2D" w:rsidP="000960E6">
      <w:pPr>
        <w:pStyle w:val="Default"/>
        <w:rPr>
          <w:rFonts w:asciiTheme="minorHAnsi" w:hAnsiTheme="minorHAnsi"/>
          <w:sz w:val="32"/>
          <w:szCs w:val="32"/>
        </w:rPr>
      </w:pPr>
      <w:r w:rsidRPr="00352D2D">
        <w:rPr>
          <w:rFonts w:asciiTheme="minorHAnsi" w:hAnsiTheme="minorHAnsi"/>
          <w:sz w:val="32"/>
          <w:szCs w:val="32"/>
        </w:rPr>
        <w:t>Housing Styles Research Project (Required)</w:t>
      </w:r>
    </w:p>
    <w:p w:rsidR="00352D2D" w:rsidRPr="00352D2D" w:rsidRDefault="00352D2D" w:rsidP="000960E6">
      <w:pPr>
        <w:pStyle w:val="Default"/>
        <w:rPr>
          <w:rFonts w:asciiTheme="minorHAnsi" w:hAnsiTheme="minorHAnsi"/>
          <w:sz w:val="22"/>
          <w:szCs w:val="22"/>
        </w:rPr>
      </w:pPr>
    </w:p>
    <w:p w:rsidR="000960E6" w:rsidRDefault="00352D2D" w:rsidP="000960E6">
      <w:pPr>
        <w:pStyle w:val="Default"/>
        <w:rPr>
          <w:rFonts w:asciiTheme="minorHAnsi" w:hAnsiTheme="minorHAnsi"/>
          <w:sz w:val="22"/>
          <w:szCs w:val="22"/>
        </w:rPr>
      </w:pPr>
      <w:r w:rsidRPr="00352D2D">
        <w:rPr>
          <w:rFonts w:asciiTheme="minorHAnsi" w:hAnsiTheme="minorHAnsi"/>
          <w:sz w:val="22"/>
          <w:szCs w:val="22"/>
        </w:rPr>
        <w:t>Research a specific housing s</w:t>
      </w:r>
      <w:r w:rsidR="000960E6" w:rsidRPr="00352D2D">
        <w:rPr>
          <w:rFonts w:asciiTheme="minorHAnsi" w:hAnsiTheme="minorHAnsi"/>
          <w:sz w:val="22"/>
          <w:szCs w:val="22"/>
        </w:rPr>
        <w:t xml:space="preserve">tyle studied in this class. </w:t>
      </w:r>
      <w:r>
        <w:rPr>
          <w:rFonts w:asciiTheme="minorHAnsi" w:hAnsiTheme="minorHAnsi"/>
          <w:sz w:val="22"/>
          <w:szCs w:val="22"/>
        </w:rPr>
        <w:t xml:space="preserve">Using your research, </w:t>
      </w:r>
      <w:r w:rsidR="000960E6" w:rsidRPr="00352D2D">
        <w:rPr>
          <w:rFonts w:asciiTheme="minorHAnsi" w:hAnsiTheme="minorHAnsi"/>
          <w:sz w:val="22"/>
          <w:szCs w:val="22"/>
        </w:rPr>
        <w:t>write a research pa</w:t>
      </w:r>
      <w:r>
        <w:rPr>
          <w:rFonts w:asciiTheme="minorHAnsi" w:hAnsiTheme="minorHAnsi"/>
          <w:sz w:val="22"/>
          <w:szCs w:val="22"/>
        </w:rPr>
        <w:t>per and also create a</w:t>
      </w:r>
      <w:r w:rsidR="000960E6" w:rsidRPr="00352D2D">
        <w:rPr>
          <w:rFonts w:asciiTheme="minorHAnsi" w:hAnsiTheme="minorHAnsi"/>
          <w:sz w:val="22"/>
          <w:szCs w:val="22"/>
        </w:rPr>
        <w:t xml:space="preserve"> product to display your housing style. You may have some class time to work on this project, but most of the work will need to be done outside of class. An overall breakdown of the project is as follows: </w:t>
      </w:r>
    </w:p>
    <w:p w:rsidR="00352D2D" w:rsidRPr="00352D2D" w:rsidRDefault="00352D2D" w:rsidP="000960E6">
      <w:pPr>
        <w:pStyle w:val="Default"/>
        <w:rPr>
          <w:rFonts w:asciiTheme="minorHAnsi" w:hAnsiTheme="minorHAnsi"/>
          <w:sz w:val="22"/>
          <w:szCs w:val="22"/>
        </w:rPr>
      </w:pPr>
    </w:p>
    <w:p w:rsidR="000960E6" w:rsidRPr="00352D2D" w:rsidRDefault="000960E6" w:rsidP="000960E6">
      <w:pPr>
        <w:pStyle w:val="Default"/>
        <w:rPr>
          <w:rFonts w:asciiTheme="minorHAnsi" w:hAnsiTheme="minorHAnsi"/>
          <w:sz w:val="22"/>
          <w:szCs w:val="22"/>
        </w:rPr>
      </w:pPr>
      <w:r w:rsidRPr="00352D2D">
        <w:rPr>
          <w:rFonts w:asciiTheme="minorHAnsi" w:hAnsiTheme="minorHAnsi"/>
          <w:b/>
          <w:bCs/>
          <w:sz w:val="22"/>
          <w:szCs w:val="22"/>
        </w:rPr>
        <w:t xml:space="preserve">I. Research </w:t>
      </w:r>
    </w:p>
    <w:p w:rsidR="00352D2D" w:rsidRPr="00D32056" w:rsidRDefault="00352D2D" w:rsidP="00352D2D">
      <w:pPr>
        <w:pStyle w:val="Default"/>
        <w:ind w:left="720"/>
        <w:rPr>
          <w:rFonts w:asciiTheme="minorHAnsi" w:hAnsiTheme="minorHAnsi"/>
          <w:sz w:val="22"/>
          <w:szCs w:val="22"/>
        </w:rPr>
      </w:pPr>
      <w:r>
        <w:rPr>
          <w:rFonts w:asciiTheme="minorHAnsi" w:hAnsiTheme="minorHAnsi"/>
          <w:sz w:val="22"/>
          <w:szCs w:val="22"/>
        </w:rPr>
        <w:t xml:space="preserve">Select a housing style to research and have your choice approved by the teacher. </w:t>
      </w:r>
      <w:r w:rsidR="000960E6" w:rsidRPr="00352D2D">
        <w:rPr>
          <w:rFonts w:asciiTheme="minorHAnsi" w:hAnsiTheme="minorHAnsi"/>
          <w:sz w:val="22"/>
          <w:szCs w:val="22"/>
        </w:rPr>
        <w:t xml:space="preserve">Use the school library to obtain books and articles that relate to your topic. </w:t>
      </w:r>
      <w:r>
        <w:rPr>
          <w:rFonts w:asciiTheme="minorHAnsi" w:hAnsiTheme="minorHAnsi"/>
          <w:sz w:val="22"/>
          <w:szCs w:val="22"/>
        </w:rPr>
        <w:t xml:space="preserve">At a minimum </w:t>
      </w:r>
      <w:r w:rsidRPr="00D32056">
        <w:rPr>
          <w:rFonts w:asciiTheme="minorHAnsi" w:hAnsiTheme="minorHAnsi"/>
          <w:sz w:val="22"/>
          <w:szCs w:val="22"/>
        </w:rPr>
        <w:t xml:space="preserve">you need to find the following to support your research. </w:t>
      </w:r>
      <w:r w:rsidRPr="00352D2D">
        <w:rPr>
          <w:rFonts w:asciiTheme="minorHAnsi" w:hAnsiTheme="minorHAnsi"/>
          <w:i/>
          <w:sz w:val="22"/>
          <w:szCs w:val="22"/>
        </w:rPr>
        <w:t>A</w:t>
      </w:r>
      <w:r w:rsidRPr="00D32056">
        <w:rPr>
          <w:rFonts w:asciiTheme="minorHAnsi" w:hAnsiTheme="minorHAnsi"/>
          <w:i/>
          <w:iCs/>
          <w:sz w:val="22"/>
          <w:szCs w:val="22"/>
        </w:rPr>
        <w:t>lways cite your research using MLA format</w:t>
      </w:r>
    </w:p>
    <w:p w:rsidR="00352D2D" w:rsidRPr="00D32056" w:rsidRDefault="00352D2D" w:rsidP="00352D2D">
      <w:pPr>
        <w:pStyle w:val="Default"/>
        <w:numPr>
          <w:ilvl w:val="0"/>
          <w:numId w:val="1"/>
        </w:numPr>
        <w:rPr>
          <w:rFonts w:asciiTheme="minorHAnsi" w:hAnsiTheme="minorHAnsi"/>
          <w:sz w:val="22"/>
          <w:szCs w:val="22"/>
        </w:rPr>
      </w:pPr>
      <w:r w:rsidRPr="00D32056">
        <w:rPr>
          <w:rFonts w:asciiTheme="minorHAnsi" w:hAnsiTheme="minorHAnsi"/>
          <w:sz w:val="22"/>
          <w:szCs w:val="22"/>
        </w:rPr>
        <w:t xml:space="preserve">2 Books </w:t>
      </w:r>
    </w:p>
    <w:p w:rsidR="00352D2D" w:rsidRPr="00D32056" w:rsidRDefault="00352D2D" w:rsidP="00352D2D">
      <w:pPr>
        <w:pStyle w:val="Default"/>
        <w:numPr>
          <w:ilvl w:val="0"/>
          <w:numId w:val="1"/>
        </w:numPr>
        <w:rPr>
          <w:rFonts w:asciiTheme="minorHAnsi" w:hAnsiTheme="minorHAnsi"/>
          <w:sz w:val="22"/>
          <w:szCs w:val="22"/>
        </w:rPr>
      </w:pPr>
      <w:r>
        <w:rPr>
          <w:rFonts w:asciiTheme="minorHAnsi" w:hAnsiTheme="minorHAnsi"/>
          <w:sz w:val="22"/>
          <w:szCs w:val="22"/>
        </w:rPr>
        <w:t xml:space="preserve">2 </w:t>
      </w:r>
      <w:r w:rsidRPr="00D32056">
        <w:rPr>
          <w:rFonts w:asciiTheme="minorHAnsi" w:hAnsiTheme="minorHAnsi"/>
          <w:sz w:val="22"/>
          <w:szCs w:val="22"/>
        </w:rPr>
        <w:t xml:space="preserve">Articles </w:t>
      </w:r>
    </w:p>
    <w:p w:rsidR="00352D2D" w:rsidRPr="00D32056" w:rsidRDefault="00352D2D" w:rsidP="00352D2D">
      <w:pPr>
        <w:pStyle w:val="Default"/>
        <w:numPr>
          <w:ilvl w:val="0"/>
          <w:numId w:val="1"/>
        </w:numPr>
        <w:rPr>
          <w:rFonts w:asciiTheme="minorHAnsi" w:hAnsiTheme="minorHAnsi"/>
          <w:sz w:val="22"/>
          <w:szCs w:val="22"/>
        </w:rPr>
      </w:pPr>
      <w:r>
        <w:rPr>
          <w:rFonts w:asciiTheme="minorHAnsi" w:hAnsiTheme="minorHAnsi"/>
          <w:sz w:val="22"/>
          <w:szCs w:val="22"/>
        </w:rPr>
        <w:t>2</w:t>
      </w:r>
      <w:r w:rsidRPr="00D32056">
        <w:rPr>
          <w:rFonts w:asciiTheme="minorHAnsi" w:hAnsiTheme="minorHAnsi"/>
          <w:sz w:val="22"/>
          <w:szCs w:val="22"/>
        </w:rPr>
        <w:t xml:space="preserve"> outside sources (web pages, magazines, etc.) </w:t>
      </w:r>
    </w:p>
    <w:p w:rsidR="00352D2D" w:rsidRPr="00D32056" w:rsidRDefault="00352D2D" w:rsidP="00352D2D">
      <w:pPr>
        <w:pStyle w:val="Default"/>
        <w:rPr>
          <w:rFonts w:asciiTheme="minorHAnsi" w:hAnsiTheme="minorHAnsi"/>
          <w:sz w:val="22"/>
          <w:szCs w:val="22"/>
        </w:rPr>
      </w:pPr>
    </w:p>
    <w:p w:rsidR="00352D2D" w:rsidRPr="00D32056" w:rsidRDefault="00352D2D" w:rsidP="00352D2D">
      <w:pPr>
        <w:pStyle w:val="Default"/>
        <w:rPr>
          <w:rFonts w:asciiTheme="minorHAnsi" w:hAnsiTheme="minorHAnsi"/>
          <w:sz w:val="22"/>
          <w:szCs w:val="22"/>
        </w:rPr>
      </w:pPr>
      <w:r w:rsidRPr="00D32056">
        <w:rPr>
          <w:rFonts w:asciiTheme="minorHAnsi" w:hAnsiTheme="minorHAnsi"/>
          <w:sz w:val="22"/>
          <w:szCs w:val="22"/>
        </w:rPr>
        <w:tab/>
        <w:t>Teacher approval signat</w:t>
      </w:r>
      <w:r>
        <w:rPr>
          <w:rFonts w:asciiTheme="minorHAnsi" w:hAnsiTheme="minorHAnsi"/>
          <w:sz w:val="22"/>
          <w:szCs w:val="22"/>
        </w:rPr>
        <w:t>ure: _________________________ D</w:t>
      </w:r>
      <w:r w:rsidRPr="00D32056">
        <w:rPr>
          <w:rFonts w:asciiTheme="minorHAnsi" w:hAnsiTheme="minorHAnsi"/>
          <w:sz w:val="22"/>
          <w:szCs w:val="22"/>
        </w:rPr>
        <w:t xml:space="preserve">ate: _________ </w:t>
      </w:r>
    </w:p>
    <w:p w:rsidR="000960E6" w:rsidRPr="00352D2D" w:rsidRDefault="000960E6" w:rsidP="00352D2D">
      <w:pPr>
        <w:pStyle w:val="Default"/>
        <w:ind w:left="1080"/>
        <w:rPr>
          <w:rFonts w:asciiTheme="minorHAnsi" w:hAnsiTheme="minorHAnsi"/>
          <w:sz w:val="22"/>
          <w:szCs w:val="22"/>
        </w:rPr>
      </w:pPr>
    </w:p>
    <w:p w:rsidR="000960E6" w:rsidRPr="00352D2D" w:rsidRDefault="000960E6" w:rsidP="000960E6">
      <w:pPr>
        <w:pStyle w:val="Default"/>
        <w:rPr>
          <w:rFonts w:asciiTheme="minorHAnsi" w:hAnsiTheme="minorHAnsi"/>
          <w:sz w:val="22"/>
          <w:szCs w:val="22"/>
        </w:rPr>
      </w:pPr>
      <w:r w:rsidRPr="00352D2D">
        <w:rPr>
          <w:rFonts w:asciiTheme="minorHAnsi" w:hAnsiTheme="minorHAnsi"/>
          <w:b/>
          <w:bCs/>
          <w:sz w:val="22"/>
          <w:szCs w:val="22"/>
        </w:rPr>
        <w:t xml:space="preserve">II. </w:t>
      </w:r>
      <w:r w:rsidR="004B06DE">
        <w:rPr>
          <w:rFonts w:asciiTheme="minorHAnsi" w:hAnsiTheme="minorHAnsi"/>
          <w:b/>
          <w:bCs/>
          <w:sz w:val="22"/>
          <w:szCs w:val="22"/>
        </w:rPr>
        <w:t>Paper</w:t>
      </w:r>
      <w:r w:rsidRPr="00352D2D">
        <w:rPr>
          <w:rFonts w:asciiTheme="minorHAnsi" w:hAnsiTheme="minorHAnsi"/>
          <w:b/>
          <w:bCs/>
          <w:sz w:val="22"/>
          <w:szCs w:val="22"/>
        </w:rPr>
        <w:t xml:space="preserve"> </w:t>
      </w:r>
    </w:p>
    <w:p w:rsidR="0003557D" w:rsidRDefault="00352D2D" w:rsidP="0003557D">
      <w:pPr>
        <w:pStyle w:val="Default"/>
        <w:ind w:left="720"/>
        <w:rPr>
          <w:rFonts w:asciiTheme="minorHAnsi" w:hAnsiTheme="minorHAnsi"/>
          <w:sz w:val="22"/>
          <w:szCs w:val="22"/>
        </w:rPr>
      </w:pPr>
      <w:r w:rsidRPr="00D32056">
        <w:rPr>
          <w:rFonts w:asciiTheme="minorHAnsi" w:hAnsiTheme="minorHAnsi"/>
          <w:sz w:val="22"/>
          <w:szCs w:val="22"/>
        </w:rPr>
        <w:t>Compose a 3-4 page written report that clearly describes and communica</w:t>
      </w:r>
      <w:r>
        <w:rPr>
          <w:rFonts w:asciiTheme="minorHAnsi" w:hAnsiTheme="minorHAnsi"/>
          <w:sz w:val="22"/>
          <w:szCs w:val="22"/>
        </w:rPr>
        <w:t>tes</w:t>
      </w:r>
      <w:r w:rsidRPr="00D32056">
        <w:rPr>
          <w:rFonts w:asciiTheme="minorHAnsi" w:hAnsiTheme="minorHAnsi"/>
          <w:sz w:val="22"/>
          <w:szCs w:val="22"/>
        </w:rPr>
        <w:t xml:space="preserve"> </w:t>
      </w:r>
      <w:r>
        <w:rPr>
          <w:rFonts w:asciiTheme="minorHAnsi" w:hAnsiTheme="minorHAnsi"/>
          <w:sz w:val="22"/>
          <w:szCs w:val="22"/>
        </w:rPr>
        <w:t xml:space="preserve">your housing style. </w:t>
      </w:r>
      <w:r w:rsidRPr="00D32056">
        <w:rPr>
          <w:rFonts w:asciiTheme="minorHAnsi" w:hAnsiTheme="minorHAnsi"/>
          <w:sz w:val="22"/>
          <w:szCs w:val="22"/>
        </w:rPr>
        <w:t xml:space="preserve">This report should be typed, double-spaced, 12-point font, and use MLA format. You may use pictures in your report, but they do not count towards the 3-4 page requirement.  </w:t>
      </w:r>
      <w:r>
        <w:rPr>
          <w:rFonts w:asciiTheme="minorHAnsi" w:hAnsiTheme="minorHAnsi"/>
          <w:sz w:val="22"/>
          <w:szCs w:val="22"/>
        </w:rPr>
        <w:t>T</w:t>
      </w:r>
      <w:r w:rsidRPr="00D32056">
        <w:rPr>
          <w:rFonts w:asciiTheme="minorHAnsi" w:hAnsiTheme="minorHAnsi"/>
          <w:sz w:val="22"/>
          <w:szCs w:val="22"/>
        </w:rPr>
        <w:t>opics to be included in this report are, but are not limited to:</w:t>
      </w:r>
    </w:p>
    <w:p w:rsidR="0003557D" w:rsidRPr="005238CF" w:rsidRDefault="000960E6" w:rsidP="005238CF">
      <w:pPr>
        <w:pStyle w:val="Default"/>
        <w:numPr>
          <w:ilvl w:val="0"/>
          <w:numId w:val="2"/>
        </w:numPr>
        <w:rPr>
          <w:rFonts w:asciiTheme="minorHAnsi" w:hAnsiTheme="minorHAnsi"/>
          <w:sz w:val="22"/>
          <w:szCs w:val="22"/>
        </w:rPr>
      </w:pPr>
      <w:r w:rsidRPr="00352D2D">
        <w:rPr>
          <w:rFonts w:asciiTheme="minorHAnsi" w:hAnsiTheme="minorHAnsi"/>
          <w:sz w:val="22"/>
          <w:szCs w:val="22"/>
        </w:rPr>
        <w:t xml:space="preserve">Description of the housing style </w:t>
      </w:r>
    </w:p>
    <w:p w:rsidR="0003557D" w:rsidRDefault="000960E6" w:rsidP="000960E6">
      <w:pPr>
        <w:pStyle w:val="Default"/>
        <w:numPr>
          <w:ilvl w:val="0"/>
          <w:numId w:val="2"/>
        </w:numPr>
        <w:rPr>
          <w:rFonts w:asciiTheme="minorHAnsi" w:hAnsiTheme="minorHAnsi"/>
          <w:sz w:val="22"/>
          <w:szCs w:val="22"/>
        </w:rPr>
      </w:pPr>
      <w:r w:rsidRPr="0003557D">
        <w:rPr>
          <w:rFonts w:asciiTheme="minorHAnsi" w:hAnsiTheme="minorHAnsi"/>
          <w:sz w:val="22"/>
          <w:szCs w:val="22"/>
        </w:rPr>
        <w:t xml:space="preserve">Key design features that are commonly found in this housing style </w:t>
      </w:r>
    </w:p>
    <w:p w:rsidR="0003557D" w:rsidRPr="0003557D" w:rsidRDefault="000960E6" w:rsidP="0003557D">
      <w:pPr>
        <w:pStyle w:val="Default"/>
        <w:numPr>
          <w:ilvl w:val="0"/>
          <w:numId w:val="2"/>
        </w:numPr>
        <w:rPr>
          <w:rFonts w:asciiTheme="minorHAnsi" w:hAnsiTheme="minorHAnsi"/>
          <w:sz w:val="22"/>
          <w:szCs w:val="22"/>
        </w:rPr>
      </w:pPr>
      <w:r w:rsidRPr="0003557D">
        <w:rPr>
          <w:rFonts w:asciiTheme="minorHAnsi" w:hAnsiTheme="minorHAnsi"/>
          <w:sz w:val="22"/>
          <w:szCs w:val="22"/>
        </w:rPr>
        <w:t xml:space="preserve">Outside influences to the housing style (i.e. architecture, fashion, economy, etc.) </w:t>
      </w:r>
    </w:p>
    <w:p w:rsidR="000960E6" w:rsidRPr="00352D2D" w:rsidRDefault="000960E6" w:rsidP="000960E6">
      <w:pPr>
        <w:pStyle w:val="Default"/>
        <w:rPr>
          <w:rFonts w:asciiTheme="minorHAnsi" w:hAnsiTheme="minorHAnsi"/>
          <w:sz w:val="22"/>
          <w:szCs w:val="22"/>
        </w:rPr>
      </w:pPr>
    </w:p>
    <w:p w:rsidR="000960E6" w:rsidRPr="00352D2D" w:rsidRDefault="000960E6" w:rsidP="000960E6">
      <w:pPr>
        <w:pStyle w:val="Default"/>
        <w:rPr>
          <w:rFonts w:asciiTheme="minorHAnsi" w:hAnsiTheme="minorHAnsi"/>
          <w:sz w:val="22"/>
          <w:szCs w:val="22"/>
        </w:rPr>
      </w:pPr>
      <w:r w:rsidRPr="00352D2D">
        <w:rPr>
          <w:rFonts w:asciiTheme="minorHAnsi" w:hAnsiTheme="minorHAnsi"/>
          <w:b/>
          <w:bCs/>
          <w:sz w:val="22"/>
          <w:szCs w:val="22"/>
        </w:rPr>
        <w:t xml:space="preserve">III. Product </w:t>
      </w:r>
    </w:p>
    <w:p w:rsidR="000960E6" w:rsidRPr="0003557D" w:rsidRDefault="000960E6" w:rsidP="004B06DE">
      <w:pPr>
        <w:pStyle w:val="Default"/>
        <w:ind w:left="720"/>
        <w:rPr>
          <w:rFonts w:asciiTheme="minorHAnsi" w:hAnsiTheme="minorHAnsi"/>
          <w:sz w:val="22"/>
          <w:szCs w:val="22"/>
        </w:rPr>
      </w:pPr>
      <w:r w:rsidRPr="00352D2D">
        <w:rPr>
          <w:rFonts w:asciiTheme="minorHAnsi" w:hAnsiTheme="minorHAnsi"/>
          <w:sz w:val="22"/>
          <w:szCs w:val="22"/>
        </w:rPr>
        <w:t xml:space="preserve">Using your research create a product that visually communicates your housing style to the rest of the class. </w:t>
      </w:r>
    </w:p>
    <w:p w:rsidR="000960E6" w:rsidRPr="00352D2D" w:rsidRDefault="000960E6" w:rsidP="000960E6">
      <w:pPr>
        <w:pStyle w:val="Default"/>
        <w:rPr>
          <w:rFonts w:asciiTheme="minorHAnsi" w:hAnsiTheme="minorHAnsi"/>
          <w:sz w:val="22"/>
          <w:szCs w:val="22"/>
        </w:rPr>
      </w:pPr>
    </w:p>
    <w:p w:rsidR="000960E6" w:rsidRPr="00352D2D" w:rsidRDefault="000960E6" w:rsidP="000960E6">
      <w:pPr>
        <w:pStyle w:val="Default"/>
        <w:rPr>
          <w:rFonts w:asciiTheme="minorHAnsi" w:hAnsiTheme="minorHAnsi"/>
          <w:sz w:val="22"/>
          <w:szCs w:val="22"/>
        </w:rPr>
      </w:pPr>
      <w:r w:rsidRPr="00352D2D">
        <w:rPr>
          <w:rFonts w:asciiTheme="minorHAnsi" w:hAnsiTheme="minorHAnsi"/>
          <w:b/>
          <w:bCs/>
          <w:sz w:val="22"/>
          <w:szCs w:val="22"/>
        </w:rPr>
        <w:t xml:space="preserve">IV. Presentation </w:t>
      </w:r>
    </w:p>
    <w:p w:rsidR="0003028A" w:rsidRDefault="0003557D" w:rsidP="0003557D">
      <w:pPr>
        <w:ind w:firstLine="720"/>
        <w:rPr>
          <w:b/>
          <w:bCs/>
        </w:rPr>
        <w:sectPr w:rsidR="0003028A" w:rsidSect="00856EC2">
          <w:pgSz w:w="12240" w:h="15840"/>
          <w:pgMar w:top="720" w:right="720" w:bottom="720" w:left="1440" w:header="720" w:footer="720" w:gutter="0"/>
          <w:cols w:space="720"/>
          <w:docGrid w:linePitch="360"/>
        </w:sectPr>
      </w:pPr>
      <w:r>
        <w:t>P</w:t>
      </w:r>
      <w:r w:rsidR="000960E6" w:rsidRPr="00352D2D">
        <w:t>resent your research and your product to the class</w:t>
      </w:r>
      <w:r w:rsidR="000960E6" w:rsidRPr="00352D2D">
        <w:rPr>
          <w:b/>
          <w:bC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78"/>
        <w:gridCol w:w="2790"/>
        <w:gridCol w:w="2700"/>
        <w:gridCol w:w="2790"/>
        <w:gridCol w:w="3060"/>
      </w:tblGrid>
      <w:tr w:rsidR="0003028A" w:rsidRPr="00315A60" w:rsidTr="00751C76">
        <w:trPr>
          <w:trHeight w:val="404"/>
        </w:trPr>
        <w:tc>
          <w:tcPr>
            <w:tcW w:w="3078" w:type="dxa"/>
          </w:tcPr>
          <w:p w:rsidR="0003028A" w:rsidRDefault="0003028A" w:rsidP="00751C76">
            <w:pPr>
              <w:pStyle w:val="Default"/>
              <w:rPr>
                <w:rFonts w:asciiTheme="minorHAnsi" w:hAnsiTheme="minorHAnsi"/>
                <w:b/>
                <w:bCs/>
                <w:sz w:val="23"/>
                <w:szCs w:val="23"/>
              </w:rPr>
            </w:pPr>
            <w:r w:rsidRPr="00315A60">
              <w:rPr>
                <w:rFonts w:asciiTheme="minorHAnsi" w:hAnsiTheme="minorHAnsi"/>
                <w:b/>
                <w:bCs/>
                <w:sz w:val="23"/>
                <w:szCs w:val="23"/>
              </w:rPr>
              <w:lastRenderedPageBreak/>
              <w:t xml:space="preserve">ID Honors </w:t>
            </w:r>
          </w:p>
          <w:p w:rsidR="0003028A" w:rsidRPr="00315A60" w:rsidRDefault="0003028A" w:rsidP="00751C76">
            <w:pPr>
              <w:pStyle w:val="Default"/>
              <w:rPr>
                <w:rFonts w:asciiTheme="minorHAnsi" w:hAnsiTheme="minorHAnsi"/>
                <w:sz w:val="23"/>
                <w:szCs w:val="23"/>
              </w:rPr>
            </w:pPr>
            <w:r w:rsidRPr="00315A60">
              <w:rPr>
                <w:rFonts w:asciiTheme="minorHAnsi" w:hAnsiTheme="minorHAnsi"/>
                <w:b/>
                <w:bCs/>
                <w:sz w:val="23"/>
                <w:szCs w:val="23"/>
              </w:rPr>
              <w:t xml:space="preserve">Housing Style Project Rubric </w:t>
            </w:r>
          </w:p>
          <w:p w:rsidR="0003028A" w:rsidRPr="00315A60" w:rsidRDefault="0003028A" w:rsidP="00751C76">
            <w:pPr>
              <w:pStyle w:val="Default"/>
              <w:rPr>
                <w:rFonts w:asciiTheme="minorHAnsi" w:hAnsiTheme="minorHAnsi"/>
                <w:sz w:val="23"/>
                <w:szCs w:val="23"/>
              </w:rPr>
            </w:pPr>
          </w:p>
        </w:tc>
        <w:tc>
          <w:tcPr>
            <w:tcW w:w="2790" w:type="dxa"/>
          </w:tcPr>
          <w:p w:rsidR="0003028A" w:rsidRPr="0059307D" w:rsidRDefault="0003028A" w:rsidP="00751C76">
            <w:pPr>
              <w:autoSpaceDE w:val="0"/>
              <w:autoSpaceDN w:val="0"/>
              <w:adjustRightInd w:val="0"/>
              <w:jc w:val="center"/>
              <w:rPr>
                <w:rFonts w:cs="Times New Roman"/>
                <w:b/>
                <w:bCs/>
                <w:color w:val="000000"/>
                <w:sz w:val="23"/>
                <w:szCs w:val="23"/>
              </w:rPr>
            </w:pPr>
            <w:r w:rsidRPr="003D0053">
              <w:rPr>
                <w:rFonts w:cs="Times New Roman"/>
                <w:b/>
                <w:bCs/>
                <w:color w:val="000000"/>
                <w:sz w:val="23"/>
                <w:szCs w:val="23"/>
              </w:rPr>
              <w:t>Exemplary</w:t>
            </w:r>
          </w:p>
          <w:p w:rsidR="0003028A" w:rsidRPr="003D0053" w:rsidRDefault="0003028A" w:rsidP="00751C76">
            <w:pPr>
              <w:autoSpaceDE w:val="0"/>
              <w:autoSpaceDN w:val="0"/>
              <w:adjustRightInd w:val="0"/>
              <w:jc w:val="center"/>
              <w:rPr>
                <w:rFonts w:cs="Times New Roman"/>
                <w:b/>
                <w:color w:val="000000"/>
                <w:sz w:val="23"/>
                <w:szCs w:val="23"/>
              </w:rPr>
            </w:pPr>
            <w:r w:rsidRPr="0059307D">
              <w:rPr>
                <w:rFonts w:cs="Times New Roman"/>
                <w:b/>
                <w:color w:val="000000"/>
                <w:sz w:val="23"/>
                <w:szCs w:val="23"/>
              </w:rPr>
              <w:t>100-93</w:t>
            </w:r>
          </w:p>
        </w:tc>
        <w:tc>
          <w:tcPr>
            <w:tcW w:w="2700" w:type="dxa"/>
          </w:tcPr>
          <w:p w:rsidR="0003028A" w:rsidRPr="003D0053" w:rsidRDefault="0003028A" w:rsidP="00751C76">
            <w:pPr>
              <w:autoSpaceDE w:val="0"/>
              <w:autoSpaceDN w:val="0"/>
              <w:adjustRightInd w:val="0"/>
              <w:jc w:val="center"/>
              <w:rPr>
                <w:rFonts w:cs="Times New Roman"/>
                <w:b/>
                <w:color w:val="000000"/>
                <w:sz w:val="23"/>
                <w:szCs w:val="23"/>
              </w:rPr>
            </w:pPr>
            <w:r w:rsidRPr="003D0053">
              <w:rPr>
                <w:rFonts w:cs="Times New Roman"/>
                <w:b/>
                <w:bCs/>
                <w:color w:val="000000"/>
                <w:sz w:val="23"/>
                <w:szCs w:val="23"/>
              </w:rPr>
              <w:t>Accomplished</w:t>
            </w:r>
          </w:p>
          <w:p w:rsidR="0003028A" w:rsidRPr="003D0053" w:rsidRDefault="0003028A" w:rsidP="00751C76">
            <w:pPr>
              <w:autoSpaceDE w:val="0"/>
              <w:autoSpaceDN w:val="0"/>
              <w:adjustRightInd w:val="0"/>
              <w:jc w:val="center"/>
              <w:rPr>
                <w:rFonts w:cs="Times New Roman"/>
                <w:b/>
                <w:color w:val="000000"/>
                <w:sz w:val="23"/>
                <w:szCs w:val="23"/>
              </w:rPr>
            </w:pPr>
            <w:r w:rsidRPr="0059307D">
              <w:rPr>
                <w:rFonts w:cs="Times New Roman"/>
                <w:b/>
                <w:color w:val="000000"/>
                <w:sz w:val="23"/>
                <w:szCs w:val="23"/>
              </w:rPr>
              <w:t>92-85</w:t>
            </w:r>
          </w:p>
        </w:tc>
        <w:tc>
          <w:tcPr>
            <w:tcW w:w="2790" w:type="dxa"/>
          </w:tcPr>
          <w:p w:rsidR="0003028A" w:rsidRPr="003D0053" w:rsidRDefault="0003028A" w:rsidP="00751C76">
            <w:pPr>
              <w:autoSpaceDE w:val="0"/>
              <w:autoSpaceDN w:val="0"/>
              <w:adjustRightInd w:val="0"/>
              <w:jc w:val="center"/>
              <w:rPr>
                <w:rFonts w:cs="Times New Roman"/>
                <w:color w:val="000000"/>
                <w:sz w:val="23"/>
                <w:szCs w:val="23"/>
              </w:rPr>
            </w:pPr>
            <w:r w:rsidRPr="003D0053">
              <w:rPr>
                <w:rFonts w:cs="Times New Roman"/>
                <w:b/>
                <w:bCs/>
                <w:color w:val="000000"/>
                <w:sz w:val="23"/>
                <w:szCs w:val="23"/>
              </w:rPr>
              <w:t>Developing</w:t>
            </w:r>
          </w:p>
          <w:p w:rsidR="0003028A" w:rsidRPr="00E95D8B" w:rsidRDefault="0003028A" w:rsidP="00751C76">
            <w:pPr>
              <w:autoSpaceDE w:val="0"/>
              <w:autoSpaceDN w:val="0"/>
              <w:adjustRightInd w:val="0"/>
              <w:jc w:val="center"/>
              <w:rPr>
                <w:rFonts w:cs="Times New Roman"/>
                <w:b/>
                <w:color w:val="000000"/>
                <w:sz w:val="23"/>
                <w:szCs w:val="23"/>
              </w:rPr>
            </w:pPr>
            <w:r w:rsidRPr="00E95D8B">
              <w:rPr>
                <w:rFonts w:cs="Times New Roman"/>
                <w:b/>
                <w:color w:val="000000"/>
                <w:sz w:val="23"/>
                <w:szCs w:val="23"/>
              </w:rPr>
              <w:t>84-77</w:t>
            </w:r>
          </w:p>
        </w:tc>
        <w:tc>
          <w:tcPr>
            <w:tcW w:w="3060" w:type="dxa"/>
          </w:tcPr>
          <w:p w:rsidR="0003028A" w:rsidRDefault="0003028A" w:rsidP="00751C76">
            <w:pPr>
              <w:autoSpaceDE w:val="0"/>
              <w:autoSpaceDN w:val="0"/>
              <w:adjustRightInd w:val="0"/>
              <w:jc w:val="center"/>
              <w:rPr>
                <w:rFonts w:cs="Times New Roman"/>
                <w:b/>
                <w:bCs/>
                <w:color w:val="000000"/>
                <w:sz w:val="23"/>
                <w:szCs w:val="23"/>
              </w:rPr>
            </w:pPr>
            <w:r w:rsidRPr="003D0053">
              <w:rPr>
                <w:rFonts w:cs="Times New Roman"/>
                <w:b/>
                <w:bCs/>
                <w:color w:val="000000"/>
                <w:sz w:val="23"/>
                <w:szCs w:val="23"/>
              </w:rPr>
              <w:t>Unacceptable</w:t>
            </w:r>
          </w:p>
          <w:p w:rsidR="0003028A" w:rsidRPr="003D0053" w:rsidRDefault="0003028A" w:rsidP="00751C76">
            <w:pPr>
              <w:autoSpaceDE w:val="0"/>
              <w:autoSpaceDN w:val="0"/>
              <w:adjustRightInd w:val="0"/>
              <w:jc w:val="center"/>
              <w:rPr>
                <w:rFonts w:cs="Times New Roman"/>
                <w:color w:val="000000"/>
                <w:sz w:val="23"/>
                <w:szCs w:val="23"/>
              </w:rPr>
            </w:pPr>
            <w:r>
              <w:rPr>
                <w:rFonts w:cs="Times New Roman"/>
                <w:b/>
                <w:bCs/>
                <w:color w:val="000000"/>
                <w:sz w:val="23"/>
                <w:szCs w:val="23"/>
              </w:rPr>
              <w:t>76 and below</w:t>
            </w:r>
          </w:p>
        </w:tc>
      </w:tr>
      <w:tr w:rsidR="0003028A" w:rsidRPr="00315A60" w:rsidTr="00751C76">
        <w:trPr>
          <w:trHeight w:val="1280"/>
        </w:trPr>
        <w:tc>
          <w:tcPr>
            <w:tcW w:w="3078" w:type="dxa"/>
          </w:tcPr>
          <w:p w:rsidR="0003028A" w:rsidRPr="00315A60" w:rsidRDefault="0003028A" w:rsidP="00751C76">
            <w:pPr>
              <w:pStyle w:val="Default"/>
              <w:rPr>
                <w:rFonts w:asciiTheme="minorHAnsi" w:hAnsiTheme="minorHAnsi" w:cs="Times New Roman"/>
                <w:b/>
                <w:sz w:val="23"/>
                <w:szCs w:val="23"/>
              </w:rPr>
            </w:pPr>
            <w:r w:rsidRPr="00315A60">
              <w:rPr>
                <w:rFonts w:asciiTheme="minorHAnsi" w:hAnsiTheme="minorHAnsi" w:cs="Times New Roman"/>
                <w:b/>
                <w:sz w:val="23"/>
                <w:szCs w:val="23"/>
              </w:rPr>
              <w:t>Housing Style Selection and Teacher Approval</w:t>
            </w:r>
          </w:p>
        </w:tc>
        <w:tc>
          <w:tcPr>
            <w:tcW w:w="2790" w:type="dxa"/>
          </w:tcPr>
          <w:p w:rsidR="0003028A" w:rsidRPr="00315A60" w:rsidRDefault="0003028A" w:rsidP="0003028A">
            <w:pPr>
              <w:pStyle w:val="Default"/>
              <w:numPr>
                <w:ilvl w:val="0"/>
                <w:numId w:val="4"/>
              </w:numPr>
              <w:rPr>
                <w:rFonts w:asciiTheme="minorHAnsi" w:hAnsiTheme="minorHAnsi" w:cs="Wingdings"/>
                <w:sz w:val="20"/>
                <w:szCs w:val="20"/>
              </w:rPr>
            </w:pPr>
            <w:r w:rsidRPr="00315A60">
              <w:rPr>
                <w:rFonts w:asciiTheme="minorHAnsi" w:hAnsiTheme="minorHAnsi" w:cs="Times New Roman"/>
                <w:sz w:val="20"/>
                <w:szCs w:val="20"/>
              </w:rPr>
              <w:t xml:space="preserve">Student selects </w:t>
            </w:r>
            <w:r>
              <w:rPr>
                <w:rFonts w:asciiTheme="minorHAnsi" w:hAnsiTheme="minorHAnsi" w:cs="Times New Roman"/>
                <w:sz w:val="20"/>
                <w:szCs w:val="20"/>
              </w:rPr>
              <w:t xml:space="preserve">housing style of their choice and gains signature approval of </w:t>
            </w:r>
            <w:r w:rsidRPr="00315A60">
              <w:rPr>
                <w:rFonts w:asciiTheme="minorHAnsi" w:hAnsiTheme="minorHAnsi" w:cs="Times New Roman"/>
                <w:sz w:val="20"/>
                <w:szCs w:val="20"/>
              </w:rPr>
              <w:t>instructor.</w:t>
            </w:r>
          </w:p>
          <w:p w:rsidR="0003028A" w:rsidRPr="00315A60" w:rsidRDefault="0003028A" w:rsidP="0003028A">
            <w:pPr>
              <w:pStyle w:val="Default"/>
              <w:numPr>
                <w:ilvl w:val="0"/>
                <w:numId w:val="4"/>
              </w:numPr>
              <w:rPr>
                <w:rFonts w:asciiTheme="minorHAnsi" w:hAnsiTheme="minorHAnsi" w:cs="Wingdings"/>
                <w:sz w:val="20"/>
                <w:szCs w:val="20"/>
              </w:rPr>
            </w:pPr>
            <w:r>
              <w:rPr>
                <w:rFonts w:asciiTheme="minorHAnsi" w:hAnsiTheme="minorHAnsi" w:cs="Times New Roman"/>
                <w:sz w:val="20"/>
                <w:szCs w:val="20"/>
              </w:rPr>
              <w:t>Shows initiative: i</w:t>
            </w:r>
            <w:r w:rsidRPr="00315A60">
              <w:rPr>
                <w:rFonts w:asciiTheme="minorHAnsi" w:hAnsiTheme="minorHAnsi" w:cs="Times New Roman"/>
                <w:sz w:val="20"/>
                <w:szCs w:val="20"/>
              </w:rPr>
              <w:t>ncludes proposed planning process or approach to project</w:t>
            </w:r>
          </w:p>
        </w:tc>
        <w:tc>
          <w:tcPr>
            <w:tcW w:w="2700" w:type="dxa"/>
          </w:tcPr>
          <w:p w:rsidR="0003028A" w:rsidRPr="00315A60" w:rsidRDefault="0003028A" w:rsidP="00751C76">
            <w:pPr>
              <w:pStyle w:val="Default"/>
              <w:rPr>
                <w:rFonts w:asciiTheme="minorHAnsi" w:hAnsiTheme="minorHAnsi" w:cs="Wingdings"/>
                <w:sz w:val="20"/>
                <w:szCs w:val="20"/>
              </w:rPr>
            </w:pPr>
            <w:r w:rsidRPr="00315A60">
              <w:rPr>
                <w:rFonts w:asciiTheme="minorHAnsi" w:hAnsiTheme="minorHAnsi" w:cs="Wingdings"/>
                <w:sz w:val="20"/>
                <w:szCs w:val="20"/>
              </w:rPr>
              <w:t xml:space="preserve"> </w:t>
            </w:r>
          </w:p>
        </w:tc>
        <w:tc>
          <w:tcPr>
            <w:tcW w:w="2790" w:type="dxa"/>
          </w:tcPr>
          <w:p w:rsidR="0003028A" w:rsidRPr="00315A60" w:rsidRDefault="0003028A" w:rsidP="00751C76">
            <w:pPr>
              <w:pStyle w:val="Default"/>
              <w:rPr>
                <w:rFonts w:asciiTheme="minorHAnsi" w:hAnsiTheme="minorHAnsi" w:cs="Times New Roman"/>
                <w:sz w:val="20"/>
                <w:szCs w:val="20"/>
              </w:rPr>
            </w:pPr>
            <w:r w:rsidRPr="00315A60">
              <w:rPr>
                <w:rFonts w:asciiTheme="minorHAnsi" w:hAnsiTheme="minorHAnsi" w:cs="Times New Roman"/>
                <w:sz w:val="20"/>
                <w:szCs w:val="20"/>
              </w:rPr>
              <w:t xml:space="preserve"> </w:t>
            </w:r>
          </w:p>
        </w:tc>
        <w:tc>
          <w:tcPr>
            <w:tcW w:w="3060" w:type="dxa"/>
          </w:tcPr>
          <w:p w:rsidR="0003028A" w:rsidRDefault="0003028A" w:rsidP="0003028A">
            <w:pPr>
              <w:pStyle w:val="Default"/>
              <w:numPr>
                <w:ilvl w:val="0"/>
                <w:numId w:val="4"/>
              </w:numPr>
              <w:rPr>
                <w:rFonts w:asciiTheme="minorHAnsi" w:hAnsiTheme="minorHAnsi" w:cs="Times New Roman"/>
                <w:sz w:val="20"/>
                <w:szCs w:val="20"/>
              </w:rPr>
            </w:pPr>
            <w:r w:rsidRPr="00315A60">
              <w:rPr>
                <w:rFonts w:asciiTheme="minorHAnsi" w:hAnsiTheme="minorHAnsi" w:cs="Times New Roman"/>
                <w:sz w:val="20"/>
                <w:szCs w:val="20"/>
              </w:rPr>
              <w:t xml:space="preserve">Student ignores request process &amp; proceeds w/out approval. </w:t>
            </w:r>
          </w:p>
          <w:p w:rsidR="0003028A" w:rsidRDefault="0003028A" w:rsidP="0003028A">
            <w:pPr>
              <w:pStyle w:val="Default"/>
              <w:numPr>
                <w:ilvl w:val="0"/>
                <w:numId w:val="4"/>
              </w:numPr>
              <w:rPr>
                <w:rFonts w:asciiTheme="minorHAnsi" w:hAnsiTheme="minorHAnsi" w:cs="Times New Roman"/>
                <w:sz w:val="20"/>
                <w:szCs w:val="20"/>
              </w:rPr>
            </w:pPr>
            <w:r>
              <w:rPr>
                <w:rFonts w:asciiTheme="minorHAnsi" w:hAnsiTheme="minorHAnsi" w:cs="Times New Roman"/>
                <w:sz w:val="20"/>
                <w:szCs w:val="20"/>
              </w:rPr>
              <w:t>Procrastination: l</w:t>
            </w:r>
            <w:r w:rsidRPr="00315A60">
              <w:rPr>
                <w:rFonts w:asciiTheme="minorHAnsi" w:hAnsiTheme="minorHAnsi" w:cs="Times New Roman"/>
                <w:sz w:val="20"/>
                <w:szCs w:val="20"/>
              </w:rPr>
              <w:t>ittle or no accountabili</w:t>
            </w:r>
            <w:r>
              <w:rPr>
                <w:rFonts w:asciiTheme="minorHAnsi" w:hAnsiTheme="minorHAnsi" w:cs="Times New Roman"/>
                <w:sz w:val="20"/>
                <w:szCs w:val="20"/>
              </w:rPr>
              <w:t xml:space="preserve">ty or interest for starting project. </w:t>
            </w:r>
          </w:p>
          <w:p w:rsidR="0003028A" w:rsidRPr="00315A60" w:rsidRDefault="0003028A" w:rsidP="00751C76">
            <w:pPr>
              <w:pStyle w:val="Default"/>
              <w:ind w:left="360"/>
              <w:rPr>
                <w:rFonts w:asciiTheme="minorHAnsi" w:hAnsiTheme="minorHAnsi" w:cs="Times New Roman"/>
                <w:b/>
                <w:sz w:val="20"/>
                <w:szCs w:val="20"/>
              </w:rPr>
            </w:pPr>
            <w:r w:rsidRPr="00315A60">
              <w:rPr>
                <w:rFonts w:asciiTheme="minorHAnsi" w:hAnsiTheme="minorHAnsi" w:cs="Times New Roman"/>
                <w:b/>
                <w:sz w:val="20"/>
                <w:szCs w:val="20"/>
              </w:rPr>
              <w:t>OR</w:t>
            </w:r>
          </w:p>
          <w:p w:rsidR="0003028A" w:rsidRPr="00315A60" w:rsidRDefault="0003028A" w:rsidP="0003028A">
            <w:pPr>
              <w:pStyle w:val="Default"/>
              <w:numPr>
                <w:ilvl w:val="0"/>
                <w:numId w:val="5"/>
              </w:numPr>
              <w:rPr>
                <w:rFonts w:asciiTheme="minorHAnsi" w:hAnsiTheme="minorHAnsi"/>
                <w:sz w:val="20"/>
                <w:szCs w:val="20"/>
              </w:rPr>
            </w:pPr>
            <w:r w:rsidRPr="00315A60">
              <w:rPr>
                <w:rFonts w:asciiTheme="minorHAnsi" w:hAnsiTheme="minorHAnsi" w:cs="Times New Roman"/>
                <w:sz w:val="20"/>
                <w:szCs w:val="20"/>
              </w:rPr>
              <w:t xml:space="preserve">No housing style </w:t>
            </w:r>
            <w:r>
              <w:rPr>
                <w:rFonts w:asciiTheme="minorHAnsi" w:hAnsiTheme="minorHAnsi" w:cs="Times New Roman"/>
                <w:sz w:val="20"/>
                <w:szCs w:val="20"/>
              </w:rPr>
              <w:t>project completed</w:t>
            </w:r>
          </w:p>
        </w:tc>
      </w:tr>
      <w:tr w:rsidR="0003028A" w:rsidRPr="00315A60" w:rsidTr="00751C76">
        <w:trPr>
          <w:trHeight w:val="584"/>
        </w:trPr>
        <w:tc>
          <w:tcPr>
            <w:tcW w:w="3078" w:type="dxa"/>
          </w:tcPr>
          <w:p w:rsidR="0003028A" w:rsidRPr="00AC103E" w:rsidRDefault="0003028A" w:rsidP="00751C76">
            <w:pPr>
              <w:autoSpaceDE w:val="0"/>
              <w:autoSpaceDN w:val="0"/>
              <w:adjustRightInd w:val="0"/>
              <w:rPr>
                <w:rFonts w:cs="Times New Roman"/>
                <w:b/>
                <w:bCs/>
                <w:color w:val="000000"/>
                <w:sz w:val="16"/>
                <w:szCs w:val="16"/>
              </w:rPr>
            </w:pPr>
          </w:p>
          <w:p w:rsidR="0003028A" w:rsidRPr="003D0053" w:rsidRDefault="0003028A" w:rsidP="00751C76">
            <w:pPr>
              <w:autoSpaceDE w:val="0"/>
              <w:autoSpaceDN w:val="0"/>
              <w:adjustRightInd w:val="0"/>
              <w:rPr>
                <w:rFonts w:cs="Times New Roman"/>
                <w:color w:val="000000"/>
                <w:sz w:val="23"/>
                <w:szCs w:val="23"/>
              </w:rPr>
            </w:pPr>
            <w:r>
              <w:rPr>
                <w:rFonts w:cs="Times New Roman"/>
                <w:b/>
                <w:bCs/>
                <w:color w:val="000000"/>
                <w:sz w:val="23"/>
                <w:szCs w:val="23"/>
              </w:rPr>
              <w:t>Sources</w:t>
            </w:r>
            <w:r w:rsidRPr="003D0053">
              <w:rPr>
                <w:rFonts w:cs="Times New Roman"/>
                <w:color w:val="000000"/>
                <w:sz w:val="23"/>
                <w:szCs w:val="23"/>
              </w:rPr>
              <w:t xml:space="preserve"> </w:t>
            </w:r>
          </w:p>
        </w:tc>
        <w:tc>
          <w:tcPr>
            <w:tcW w:w="2790" w:type="dxa"/>
          </w:tcPr>
          <w:p w:rsidR="0003028A" w:rsidRPr="0025263F" w:rsidRDefault="0003028A" w:rsidP="0003028A">
            <w:pPr>
              <w:pStyle w:val="ListParagraph"/>
              <w:numPr>
                <w:ilvl w:val="0"/>
                <w:numId w:val="6"/>
              </w:numPr>
              <w:autoSpaceDE w:val="0"/>
              <w:autoSpaceDN w:val="0"/>
              <w:adjustRightInd w:val="0"/>
              <w:rPr>
                <w:rFonts w:cs="Times New Roman"/>
                <w:color w:val="000000"/>
                <w:sz w:val="20"/>
                <w:szCs w:val="20"/>
              </w:rPr>
            </w:pPr>
            <w:r w:rsidRPr="0025263F">
              <w:rPr>
                <w:rFonts w:cs="Times New Roman"/>
                <w:color w:val="000000"/>
                <w:sz w:val="20"/>
                <w:szCs w:val="20"/>
              </w:rPr>
              <w:t>Exceeds 6 source requirement</w:t>
            </w:r>
          </w:p>
        </w:tc>
        <w:tc>
          <w:tcPr>
            <w:tcW w:w="2700" w:type="dxa"/>
          </w:tcPr>
          <w:p w:rsidR="0003028A" w:rsidRPr="0025263F" w:rsidRDefault="0003028A" w:rsidP="0003028A">
            <w:pPr>
              <w:pStyle w:val="ListParagraph"/>
              <w:numPr>
                <w:ilvl w:val="0"/>
                <w:numId w:val="6"/>
              </w:numPr>
              <w:autoSpaceDE w:val="0"/>
              <w:autoSpaceDN w:val="0"/>
              <w:adjustRightInd w:val="0"/>
              <w:rPr>
                <w:rFonts w:cs="Times New Roman"/>
                <w:color w:val="000000"/>
                <w:sz w:val="20"/>
                <w:szCs w:val="20"/>
              </w:rPr>
            </w:pPr>
            <w:r w:rsidRPr="0025263F">
              <w:rPr>
                <w:rFonts w:cs="Times New Roman"/>
                <w:color w:val="000000"/>
                <w:sz w:val="20"/>
                <w:szCs w:val="20"/>
              </w:rPr>
              <w:t>6 sources used</w:t>
            </w:r>
          </w:p>
        </w:tc>
        <w:tc>
          <w:tcPr>
            <w:tcW w:w="2790" w:type="dxa"/>
          </w:tcPr>
          <w:p w:rsidR="0003028A" w:rsidRPr="0025263F" w:rsidRDefault="0003028A" w:rsidP="0003028A">
            <w:pPr>
              <w:pStyle w:val="ListParagraph"/>
              <w:numPr>
                <w:ilvl w:val="0"/>
                <w:numId w:val="6"/>
              </w:numPr>
              <w:autoSpaceDE w:val="0"/>
              <w:autoSpaceDN w:val="0"/>
              <w:adjustRightInd w:val="0"/>
              <w:rPr>
                <w:rFonts w:cs="Arial Black"/>
                <w:color w:val="000000"/>
                <w:sz w:val="20"/>
                <w:szCs w:val="20"/>
              </w:rPr>
            </w:pPr>
            <w:r w:rsidRPr="0025263F">
              <w:rPr>
                <w:rFonts w:cs="Wingdings"/>
                <w:color w:val="000000"/>
                <w:sz w:val="20"/>
                <w:szCs w:val="20"/>
              </w:rPr>
              <w:t>4-5 sources used</w:t>
            </w:r>
            <w:r w:rsidRPr="0025263F">
              <w:rPr>
                <w:rFonts w:cs="Times New Roman"/>
                <w:color w:val="000000"/>
                <w:sz w:val="20"/>
                <w:szCs w:val="20"/>
              </w:rPr>
              <w:t xml:space="preserve"> </w:t>
            </w:r>
          </w:p>
        </w:tc>
        <w:tc>
          <w:tcPr>
            <w:tcW w:w="3060" w:type="dxa"/>
          </w:tcPr>
          <w:p w:rsidR="0003028A" w:rsidRPr="0025263F" w:rsidRDefault="0003028A" w:rsidP="0003028A">
            <w:pPr>
              <w:pStyle w:val="ListParagraph"/>
              <w:numPr>
                <w:ilvl w:val="0"/>
                <w:numId w:val="6"/>
              </w:numPr>
              <w:autoSpaceDE w:val="0"/>
              <w:autoSpaceDN w:val="0"/>
              <w:adjustRightInd w:val="0"/>
              <w:rPr>
                <w:rFonts w:cs="Times New Roman"/>
                <w:color w:val="000000"/>
                <w:sz w:val="20"/>
                <w:szCs w:val="20"/>
              </w:rPr>
            </w:pPr>
            <w:r w:rsidRPr="0025263F">
              <w:rPr>
                <w:rFonts w:cs="Wingdings"/>
                <w:color w:val="000000"/>
                <w:sz w:val="20"/>
                <w:szCs w:val="20"/>
              </w:rPr>
              <w:t>3 or fewer sources used</w:t>
            </w:r>
            <w:r w:rsidRPr="0025263F">
              <w:rPr>
                <w:rFonts w:cs="Times New Roman"/>
                <w:color w:val="000000"/>
                <w:sz w:val="20"/>
                <w:szCs w:val="20"/>
              </w:rPr>
              <w:t xml:space="preserve"> </w:t>
            </w:r>
          </w:p>
        </w:tc>
      </w:tr>
      <w:tr w:rsidR="0003028A" w:rsidRPr="00315A60" w:rsidTr="00751C76">
        <w:trPr>
          <w:trHeight w:val="1079"/>
        </w:trPr>
        <w:tc>
          <w:tcPr>
            <w:tcW w:w="3078" w:type="dxa"/>
          </w:tcPr>
          <w:p w:rsidR="0003028A" w:rsidRPr="00D976E6" w:rsidRDefault="0003028A" w:rsidP="00751C76">
            <w:pPr>
              <w:autoSpaceDE w:val="0"/>
              <w:autoSpaceDN w:val="0"/>
              <w:adjustRightInd w:val="0"/>
              <w:rPr>
                <w:rFonts w:cs="Times New Roman"/>
                <w:b/>
                <w:bCs/>
                <w:color w:val="000000"/>
                <w:sz w:val="16"/>
                <w:szCs w:val="16"/>
              </w:rPr>
            </w:pPr>
          </w:p>
          <w:p w:rsidR="0003028A" w:rsidRPr="003D0053" w:rsidRDefault="0003028A" w:rsidP="00751C76">
            <w:pPr>
              <w:autoSpaceDE w:val="0"/>
              <w:autoSpaceDN w:val="0"/>
              <w:adjustRightInd w:val="0"/>
              <w:rPr>
                <w:rFonts w:cs="Times New Roman"/>
                <w:color w:val="000000"/>
                <w:sz w:val="23"/>
                <w:szCs w:val="23"/>
              </w:rPr>
            </w:pPr>
            <w:r w:rsidRPr="003D0053">
              <w:rPr>
                <w:rFonts w:cs="Times New Roman"/>
                <w:b/>
                <w:bCs/>
                <w:color w:val="000000"/>
                <w:sz w:val="23"/>
                <w:szCs w:val="23"/>
              </w:rPr>
              <w:t>Draft</w:t>
            </w:r>
            <w:r>
              <w:rPr>
                <w:rFonts w:cs="Times New Roman"/>
                <w:b/>
                <w:bCs/>
                <w:color w:val="000000"/>
                <w:sz w:val="23"/>
                <w:szCs w:val="23"/>
              </w:rPr>
              <w:t>/Notes</w:t>
            </w:r>
            <w:r w:rsidRPr="003D0053">
              <w:rPr>
                <w:rFonts w:cs="Times New Roman"/>
                <w:b/>
                <w:bCs/>
                <w:color w:val="000000"/>
                <w:sz w:val="23"/>
                <w:szCs w:val="23"/>
              </w:rPr>
              <w:t xml:space="preserve"> </w:t>
            </w:r>
            <w:r>
              <w:rPr>
                <w:rFonts w:cs="Times New Roman"/>
                <w:b/>
                <w:bCs/>
                <w:color w:val="000000"/>
                <w:sz w:val="23"/>
                <w:szCs w:val="23"/>
              </w:rPr>
              <w:t>of  Research</w:t>
            </w:r>
          </w:p>
        </w:tc>
        <w:tc>
          <w:tcPr>
            <w:tcW w:w="2790" w:type="dxa"/>
          </w:tcPr>
          <w:p w:rsidR="0003028A" w:rsidRPr="0025263F" w:rsidRDefault="0003028A" w:rsidP="0003028A">
            <w:pPr>
              <w:pStyle w:val="ListParagraph"/>
              <w:numPr>
                <w:ilvl w:val="0"/>
                <w:numId w:val="7"/>
              </w:numPr>
              <w:autoSpaceDE w:val="0"/>
              <w:autoSpaceDN w:val="0"/>
              <w:adjustRightInd w:val="0"/>
              <w:rPr>
                <w:rFonts w:cs="Times New Roman"/>
                <w:color w:val="000000"/>
                <w:sz w:val="20"/>
                <w:szCs w:val="20"/>
              </w:rPr>
            </w:pPr>
            <w:r w:rsidRPr="0025263F">
              <w:rPr>
                <w:rFonts w:cs="Times New Roman"/>
                <w:color w:val="000000"/>
                <w:sz w:val="20"/>
                <w:szCs w:val="20"/>
              </w:rPr>
              <w:t>Draft/notes are complete and reviewed with teacher on scheduled date</w:t>
            </w:r>
          </w:p>
        </w:tc>
        <w:tc>
          <w:tcPr>
            <w:tcW w:w="2700" w:type="dxa"/>
          </w:tcPr>
          <w:p w:rsidR="0003028A" w:rsidRPr="0025263F" w:rsidRDefault="0003028A" w:rsidP="0003028A">
            <w:pPr>
              <w:pStyle w:val="ListParagraph"/>
              <w:numPr>
                <w:ilvl w:val="0"/>
                <w:numId w:val="7"/>
              </w:numPr>
              <w:autoSpaceDE w:val="0"/>
              <w:autoSpaceDN w:val="0"/>
              <w:adjustRightInd w:val="0"/>
              <w:rPr>
                <w:rFonts w:cs="Times New Roman"/>
                <w:color w:val="000000"/>
                <w:sz w:val="20"/>
                <w:szCs w:val="20"/>
              </w:rPr>
            </w:pPr>
            <w:r w:rsidRPr="0025263F">
              <w:rPr>
                <w:rFonts w:cs="Times New Roman"/>
                <w:color w:val="000000"/>
                <w:sz w:val="20"/>
                <w:szCs w:val="20"/>
              </w:rPr>
              <w:t>Draft/notes are mostly complete and review</w:t>
            </w:r>
            <w:r>
              <w:rPr>
                <w:rFonts w:cs="Times New Roman"/>
                <w:color w:val="000000"/>
                <w:sz w:val="20"/>
                <w:szCs w:val="20"/>
              </w:rPr>
              <w:t>ed</w:t>
            </w:r>
            <w:r w:rsidRPr="0025263F">
              <w:rPr>
                <w:rFonts w:cs="Times New Roman"/>
                <w:color w:val="000000"/>
                <w:sz w:val="20"/>
                <w:szCs w:val="20"/>
              </w:rPr>
              <w:t xml:space="preserve"> with teacher on scheduled date</w:t>
            </w:r>
          </w:p>
        </w:tc>
        <w:tc>
          <w:tcPr>
            <w:tcW w:w="2790" w:type="dxa"/>
          </w:tcPr>
          <w:p w:rsidR="0003028A" w:rsidRPr="0025263F" w:rsidRDefault="0003028A" w:rsidP="0003028A">
            <w:pPr>
              <w:pStyle w:val="ListParagraph"/>
              <w:numPr>
                <w:ilvl w:val="0"/>
                <w:numId w:val="7"/>
              </w:numPr>
              <w:autoSpaceDE w:val="0"/>
              <w:autoSpaceDN w:val="0"/>
              <w:adjustRightInd w:val="0"/>
              <w:rPr>
                <w:rFonts w:cs="Arial Black"/>
                <w:color w:val="000000"/>
                <w:sz w:val="20"/>
                <w:szCs w:val="20"/>
              </w:rPr>
            </w:pPr>
            <w:r w:rsidRPr="0025263F">
              <w:rPr>
                <w:rFonts w:cs="Arial Black"/>
                <w:color w:val="000000"/>
                <w:sz w:val="20"/>
                <w:szCs w:val="20"/>
              </w:rPr>
              <w:t>Draft/note</w:t>
            </w:r>
            <w:r>
              <w:rPr>
                <w:rFonts w:cs="Arial Black"/>
                <w:color w:val="000000"/>
                <w:sz w:val="20"/>
                <w:szCs w:val="20"/>
              </w:rPr>
              <w:t>s</w:t>
            </w:r>
            <w:r w:rsidRPr="0025263F">
              <w:rPr>
                <w:rFonts w:cs="Arial Black"/>
                <w:color w:val="000000"/>
                <w:sz w:val="20"/>
                <w:szCs w:val="20"/>
              </w:rPr>
              <w:t xml:space="preserve"> are incomplete AND/OR reviewed with teacher after the scheduled date</w:t>
            </w:r>
          </w:p>
        </w:tc>
        <w:tc>
          <w:tcPr>
            <w:tcW w:w="3060" w:type="dxa"/>
          </w:tcPr>
          <w:p w:rsidR="0003028A" w:rsidRPr="0025263F" w:rsidRDefault="0003028A" w:rsidP="0003028A">
            <w:pPr>
              <w:pStyle w:val="ListParagraph"/>
              <w:numPr>
                <w:ilvl w:val="0"/>
                <w:numId w:val="7"/>
              </w:numPr>
              <w:autoSpaceDE w:val="0"/>
              <w:autoSpaceDN w:val="0"/>
              <w:adjustRightInd w:val="0"/>
              <w:rPr>
                <w:rFonts w:cs="Times New Roman"/>
                <w:color w:val="000000"/>
                <w:sz w:val="20"/>
                <w:szCs w:val="20"/>
              </w:rPr>
            </w:pPr>
            <w:r w:rsidRPr="0025263F">
              <w:rPr>
                <w:rFonts w:cs="Times New Roman"/>
                <w:color w:val="000000"/>
                <w:sz w:val="20"/>
                <w:szCs w:val="20"/>
              </w:rPr>
              <w:t>No draft</w:t>
            </w:r>
          </w:p>
        </w:tc>
      </w:tr>
      <w:tr w:rsidR="0003028A" w:rsidRPr="00315A60" w:rsidTr="00751C76">
        <w:trPr>
          <w:trHeight w:val="1165"/>
        </w:trPr>
        <w:tc>
          <w:tcPr>
            <w:tcW w:w="3078" w:type="dxa"/>
          </w:tcPr>
          <w:p w:rsidR="0003028A" w:rsidRPr="00C87D29" w:rsidRDefault="0003028A" w:rsidP="00751C76">
            <w:pPr>
              <w:autoSpaceDE w:val="0"/>
              <w:autoSpaceDN w:val="0"/>
              <w:adjustRightInd w:val="0"/>
              <w:rPr>
                <w:rFonts w:cs="Times New Roman"/>
                <w:color w:val="000000"/>
                <w:sz w:val="23"/>
                <w:szCs w:val="23"/>
              </w:rPr>
            </w:pPr>
            <w:r w:rsidRPr="00C87D29">
              <w:rPr>
                <w:rFonts w:cs="Times New Roman"/>
                <w:b/>
                <w:bCs/>
                <w:color w:val="000000"/>
                <w:sz w:val="23"/>
                <w:szCs w:val="23"/>
              </w:rPr>
              <w:t>Written Content (SPES)</w:t>
            </w:r>
          </w:p>
          <w:p w:rsidR="0003028A" w:rsidRPr="00C87D29" w:rsidRDefault="0003028A" w:rsidP="0003028A">
            <w:pPr>
              <w:pStyle w:val="ListParagraph"/>
              <w:numPr>
                <w:ilvl w:val="0"/>
                <w:numId w:val="8"/>
              </w:numPr>
              <w:autoSpaceDE w:val="0"/>
              <w:autoSpaceDN w:val="0"/>
              <w:adjustRightInd w:val="0"/>
              <w:rPr>
                <w:rFonts w:cs="Times New Roman"/>
                <w:color w:val="000000"/>
                <w:sz w:val="23"/>
                <w:szCs w:val="23"/>
              </w:rPr>
            </w:pPr>
            <w:r w:rsidRPr="00C87D29">
              <w:rPr>
                <w:rFonts w:cs="Times New Roman"/>
                <w:color w:val="000000"/>
                <w:sz w:val="20"/>
                <w:szCs w:val="20"/>
              </w:rPr>
              <w:t xml:space="preserve">Description of housing style </w:t>
            </w:r>
          </w:p>
          <w:p w:rsidR="0003028A" w:rsidRPr="00C87D29" w:rsidRDefault="0003028A" w:rsidP="0003028A">
            <w:pPr>
              <w:pStyle w:val="ListParagraph"/>
              <w:numPr>
                <w:ilvl w:val="0"/>
                <w:numId w:val="8"/>
              </w:numPr>
              <w:autoSpaceDE w:val="0"/>
              <w:autoSpaceDN w:val="0"/>
              <w:adjustRightInd w:val="0"/>
              <w:rPr>
                <w:rFonts w:cs="Times New Roman"/>
                <w:color w:val="000000"/>
                <w:sz w:val="23"/>
                <w:szCs w:val="23"/>
              </w:rPr>
            </w:pPr>
            <w:r w:rsidRPr="00C87D29">
              <w:rPr>
                <w:rFonts w:cs="Times New Roman"/>
                <w:color w:val="000000"/>
                <w:sz w:val="20"/>
                <w:szCs w:val="20"/>
              </w:rPr>
              <w:t xml:space="preserve">Brief history of housing style </w:t>
            </w:r>
          </w:p>
          <w:p w:rsidR="0003028A" w:rsidRPr="00C87D29" w:rsidRDefault="0003028A" w:rsidP="0003028A">
            <w:pPr>
              <w:pStyle w:val="ListParagraph"/>
              <w:numPr>
                <w:ilvl w:val="0"/>
                <w:numId w:val="8"/>
              </w:numPr>
              <w:autoSpaceDE w:val="0"/>
              <w:autoSpaceDN w:val="0"/>
              <w:adjustRightInd w:val="0"/>
              <w:rPr>
                <w:rFonts w:cs="Times New Roman"/>
                <w:color w:val="000000"/>
                <w:sz w:val="23"/>
                <w:szCs w:val="23"/>
              </w:rPr>
            </w:pPr>
            <w:r w:rsidRPr="00C87D29">
              <w:rPr>
                <w:rFonts w:cs="Times New Roman"/>
                <w:color w:val="000000"/>
                <w:sz w:val="20"/>
                <w:szCs w:val="20"/>
              </w:rPr>
              <w:t>Design features unique to housing style</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966FAD">
              <w:rPr>
                <w:rFonts w:cs="Times New Roman"/>
                <w:color w:val="000000"/>
                <w:sz w:val="20"/>
                <w:szCs w:val="20"/>
              </w:rPr>
              <w:t xml:space="preserve">Way </w:t>
            </w:r>
            <w:r w:rsidR="00A84A86">
              <w:rPr>
                <w:rFonts w:cs="Times New Roman"/>
                <w:color w:val="000000"/>
                <w:sz w:val="20"/>
                <w:szCs w:val="20"/>
              </w:rPr>
              <w:t>housing style is</w:t>
            </w:r>
            <w:r w:rsidRPr="00966FAD">
              <w:rPr>
                <w:rFonts w:cs="Times New Roman"/>
                <w:color w:val="000000"/>
                <w:sz w:val="20"/>
                <w:szCs w:val="20"/>
              </w:rPr>
              <w:t xml:space="preserve"> currently incorporated in US</w:t>
            </w:r>
          </w:p>
          <w:p w:rsidR="0003028A" w:rsidRPr="00DA445F" w:rsidRDefault="0003028A" w:rsidP="0003028A">
            <w:pPr>
              <w:pStyle w:val="ListParagraph"/>
              <w:numPr>
                <w:ilvl w:val="0"/>
                <w:numId w:val="8"/>
              </w:numPr>
              <w:autoSpaceDE w:val="0"/>
              <w:autoSpaceDN w:val="0"/>
              <w:adjustRightInd w:val="0"/>
              <w:rPr>
                <w:rFonts w:cs="Times New Roman"/>
                <w:color w:val="000000"/>
                <w:sz w:val="23"/>
                <w:szCs w:val="23"/>
              </w:rPr>
            </w:pPr>
            <w:r>
              <w:rPr>
                <w:rFonts w:cs="Times New Roman"/>
                <w:color w:val="000000"/>
                <w:sz w:val="20"/>
                <w:szCs w:val="20"/>
              </w:rPr>
              <w:t>Pictures that exemplify the housing style with key features identified</w:t>
            </w:r>
          </w:p>
        </w:tc>
        <w:tc>
          <w:tcPr>
            <w:tcW w:w="279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Content is rich in interesting</w:t>
            </w:r>
            <w:r>
              <w:rPr>
                <w:rFonts w:cs="Times New Roman"/>
                <w:color w:val="000000"/>
                <w:sz w:val="20"/>
                <w:szCs w:val="20"/>
              </w:rPr>
              <w:t>, organized facts, and details</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Thoughtful, in depth analysis</w:t>
            </w:r>
          </w:p>
          <w:p w:rsidR="0003028A" w:rsidRPr="00DA445F"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Reader gains substantial insight</w:t>
            </w:r>
          </w:p>
        </w:tc>
        <w:tc>
          <w:tcPr>
            <w:tcW w:w="270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Content in</w:t>
            </w:r>
            <w:r>
              <w:rPr>
                <w:rFonts w:cs="Times New Roman"/>
                <w:color w:val="000000"/>
                <w:sz w:val="20"/>
                <w:szCs w:val="20"/>
              </w:rPr>
              <w:t>cludes adequate organized facts</w:t>
            </w:r>
            <w:r w:rsidRPr="00DA445F">
              <w:rPr>
                <w:rFonts w:cs="Times New Roman"/>
                <w:color w:val="000000"/>
                <w:sz w:val="20"/>
                <w:szCs w:val="20"/>
              </w:rPr>
              <w:t xml:space="preserve"> </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General analysis</w:t>
            </w:r>
          </w:p>
          <w:p w:rsidR="0003028A" w:rsidRPr="00DA445F"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Reader gains some insight</w:t>
            </w:r>
          </w:p>
        </w:tc>
        <w:tc>
          <w:tcPr>
            <w:tcW w:w="279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Content i</w:t>
            </w:r>
            <w:r w:rsidRPr="00DA445F">
              <w:rPr>
                <w:rFonts w:cs="Times New Roman"/>
                <w:color w:val="000000"/>
                <w:sz w:val="20"/>
                <w:szCs w:val="20"/>
              </w:rPr>
              <w:t>s somewhat organized but</w:t>
            </w:r>
            <w:r>
              <w:rPr>
                <w:rFonts w:cs="Times New Roman"/>
                <w:color w:val="000000"/>
                <w:sz w:val="20"/>
                <w:szCs w:val="20"/>
              </w:rPr>
              <w:t xml:space="preserve"> expansion of content is </w:t>
            </w:r>
            <w:r w:rsidRPr="00DA445F">
              <w:rPr>
                <w:rFonts w:cs="Times New Roman"/>
                <w:color w:val="000000"/>
                <w:sz w:val="20"/>
                <w:szCs w:val="20"/>
              </w:rPr>
              <w:t xml:space="preserve"> limited</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Minimal analysis</w:t>
            </w:r>
          </w:p>
          <w:p w:rsidR="0003028A" w:rsidRPr="00DA445F"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Reader gains few insights</w:t>
            </w:r>
          </w:p>
        </w:tc>
        <w:tc>
          <w:tcPr>
            <w:tcW w:w="306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7F7481">
              <w:rPr>
                <w:rFonts w:cs="Times New Roman"/>
                <w:color w:val="000000"/>
                <w:sz w:val="20"/>
                <w:szCs w:val="20"/>
              </w:rPr>
              <w:t>Content is not organized and/or is severely lacking</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Analysis vague or not evident</w:t>
            </w:r>
            <w:r w:rsidRPr="007F7481">
              <w:rPr>
                <w:rFonts w:cs="Times New Roman"/>
                <w:color w:val="000000"/>
                <w:sz w:val="20"/>
                <w:szCs w:val="20"/>
              </w:rPr>
              <w:t xml:space="preserve"> </w:t>
            </w:r>
          </w:p>
          <w:p w:rsidR="0003028A" w:rsidRPr="007F7481" w:rsidRDefault="0003028A" w:rsidP="0003028A">
            <w:pPr>
              <w:pStyle w:val="ListParagraph"/>
              <w:numPr>
                <w:ilvl w:val="0"/>
                <w:numId w:val="8"/>
              </w:numPr>
              <w:autoSpaceDE w:val="0"/>
              <w:autoSpaceDN w:val="0"/>
              <w:adjustRightInd w:val="0"/>
              <w:rPr>
                <w:rFonts w:cs="Times New Roman"/>
                <w:color w:val="000000"/>
                <w:sz w:val="20"/>
                <w:szCs w:val="20"/>
              </w:rPr>
            </w:pPr>
            <w:r w:rsidRPr="007F7481">
              <w:rPr>
                <w:rFonts w:cs="Times New Roman"/>
                <w:color w:val="000000"/>
                <w:sz w:val="20"/>
                <w:szCs w:val="20"/>
              </w:rPr>
              <w:t xml:space="preserve">Reader gains no insight or is misinformed. </w:t>
            </w:r>
          </w:p>
        </w:tc>
      </w:tr>
      <w:tr w:rsidR="0003028A" w:rsidRPr="00315A60" w:rsidTr="00751C76">
        <w:trPr>
          <w:trHeight w:val="616"/>
        </w:trPr>
        <w:tc>
          <w:tcPr>
            <w:tcW w:w="3078" w:type="dxa"/>
          </w:tcPr>
          <w:p w:rsidR="0003028A" w:rsidRDefault="0003028A" w:rsidP="00751C76">
            <w:pPr>
              <w:autoSpaceDE w:val="0"/>
              <w:autoSpaceDN w:val="0"/>
              <w:adjustRightInd w:val="0"/>
              <w:rPr>
                <w:rFonts w:cs="Times New Roman"/>
                <w:b/>
                <w:bCs/>
                <w:color w:val="000000"/>
                <w:sz w:val="23"/>
                <w:szCs w:val="23"/>
              </w:rPr>
            </w:pPr>
          </w:p>
          <w:p w:rsidR="0003028A" w:rsidRDefault="0003028A" w:rsidP="00751C76">
            <w:pPr>
              <w:autoSpaceDE w:val="0"/>
              <w:autoSpaceDN w:val="0"/>
              <w:adjustRightInd w:val="0"/>
              <w:rPr>
                <w:rFonts w:cs="Times New Roman"/>
                <w:b/>
                <w:bCs/>
                <w:color w:val="000000"/>
                <w:sz w:val="23"/>
                <w:szCs w:val="23"/>
              </w:rPr>
            </w:pPr>
          </w:p>
          <w:p w:rsidR="0003028A" w:rsidRDefault="0003028A" w:rsidP="00751C76">
            <w:pPr>
              <w:autoSpaceDE w:val="0"/>
              <w:autoSpaceDN w:val="0"/>
              <w:adjustRightInd w:val="0"/>
              <w:rPr>
                <w:rFonts w:cs="Times New Roman"/>
                <w:b/>
                <w:bCs/>
                <w:color w:val="000000"/>
                <w:sz w:val="23"/>
                <w:szCs w:val="23"/>
              </w:rPr>
            </w:pPr>
          </w:p>
          <w:p w:rsidR="0003028A" w:rsidRPr="003D0053" w:rsidRDefault="0003028A" w:rsidP="00751C76">
            <w:pPr>
              <w:autoSpaceDE w:val="0"/>
              <w:autoSpaceDN w:val="0"/>
              <w:adjustRightInd w:val="0"/>
              <w:rPr>
                <w:rFonts w:cs="Times New Roman"/>
                <w:color w:val="000000"/>
                <w:sz w:val="23"/>
                <w:szCs w:val="23"/>
              </w:rPr>
            </w:pPr>
            <w:r w:rsidRPr="003D0053">
              <w:rPr>
                <w:rFonts w:cs="Times New Roman"/>
                <w:b/>
                <w:bCs/>
                <w:color w:val="000000"/>
                <w:sz w:val="23"/>
                <w:szCs w:val="23"/>
              </w:rPr>
              <w:t xml:space="preserve">Mechanics / Language Usage </w:t>
            </w:r>
          </w:p>
        </w:tc>
        <w:tc>
          <w:tcPr>
            <w:tcW w:w="2790" w:type="dxa"/>
          </w:tcPr>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Cover page</w:t>
            </w:r>
          </w:p>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 xml:space="preserve"> </w:t>
            </w:r>
            <w:r>
              <w:rPr>
                <w:rFonts w:cs="Times New Roman"/>
                <w:color w:val="000000"/>
                <w:sz w:val="20"/>
                <w:szCs w:val="20"/>
              </w:rPr>
              <w:t>3-4 page typed, double-spaced</w:t>
            </w:r>
            <w:r w:rsidRPr="00DA445F">
              <w:rPr>
                <w:rFonts w:cs="Times New Roman"/>
                <w:color w:val="000000"/>
                <w:sz w:val="20"/>
                <w:szCs w:val="20"/>
              </w:rPr>
              <w:t xml:space="preserve"> report</w:t>
            </w:r>
          </w:p>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 xml:space="preserve">Superior sentence structure and vocabulary </w:t>
            </w:r>
          </w:p>
          <w:p w:rsidR="0003028A" w:rsidRPr="00DA445F"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Correct grammar usage, mechanics, and spellin</w:t>
            </w:r>
            <w:r>
              <w:rPr>
                <w:rFonts w:cs="Times New Roman"/>
                <w:color w:val="000000"/>
                <w:sz w:val="20"/>
                <w:szCs w:val="20"/>
              </w:rPr>
              <w:t>g</w:t>
            </w:r>
          </w:p>
        </w:tc>
        <w:tc>
          <w:tcPr>
            <w:tcW w:w="2700" w:type="dxa"/>
          </w:tcPr>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Cover page</w:t>
            </w:r>
          </w:p>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 xml:space="preserve"> </w:t>
            </w:r>
            <w:r>
              <w:rPr>
                <w:rFonts w:cs="Times New Roman"/>
                <w:color w:val="000000"/>
                <w:sz w:val="20"/>
                <w:szCs w:val="20"/>
              </w:rPr>
              <w:t xml:space="preserve">3-4 page typed, double-spaced </w:t>
            </w:r>
            <w:r w:rsidRPr="00DA445F">
              <w:rPr>
                <w:rFonts w:cs="Times New Roman"/>
                <w:color w:val="000000"/>
                <w:sz w:val="20"/>
                <w:szCs w:val="20"/>
              </w:rPr>
              <w:t>report</w:t>
            </w:r>
          </w:p>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DA445F">
              <w:rPr>
                <w:rFonts w:cs="Times New Roman"/>
                <w:color w:val="000000"/>
                <w:sz w:val="20"/>
                <w:szCs w:val="20"/>
              </w:rPr>
              <w:t>Good sentence structure and vocabulary</w:t>
            </w:r>
          </w:p>
          <w:p w:rsidR="0003028A" w:rsidRPr="001A526E" w:rsidRDefault="0003028A" w:rsidP="0003028A">
            <w:pPr>
              <w:pStyle w:val="ListParagraph"/>
              <w:numPr>
                <w:ilvl w:val="0"/>
                <w:numId w:val="9"/>
              </w:numPr>
              <w:autoSpaceDE w:val="0"/>
              <w:autoSpaceDN w:val="0"/>
              <w:adjustRightInd w:val="0"/>
              <w:rPr>
                <w:rFonts w:cs="Times New Roman"/>
                <w:color w:val="000000"/>
                <w:sz w:val="20"/>
                <w:szCs w:val="20"/>
              </w:rPr>
            </w:pPr>
            <w:r w:rsidRPr="001A526E">
              <w:rPr>
                <w:rFonts w:ascii="Calibri" w:hAnsi="Calibri" w:cs="Calibri"/>
                <w:color w:val="000000"/>
                <w:sz w:val="20"/>
                <w:szCs w:val="20"/>
              </w:rPr>
              <w:t xml:space="preserve"> </w:t>
            </w:r>
            <w:r w:rsidRPr="001A526E">
              <w:rPr>
                <w:rFonts w:cs="Times New Roman"/>
                <w:color w:val="000000"/>
                <w:sz w:val="20"/>
                <w:szCs w:val="20"/>
              </w:rPr>
              <w:t xml:space="preserve">Few errors in  grammar usage, mechanics, &amp; spelling </w:t>
            </w:r>
          </w:p>
        </w:tc>
        <w:tc>
          <w:tcPr>
            <w:tcW w:w="2790" w:type="dxa"/>
          </w:tcPr>
          <w:p w:rsidR="0003028A" w:rsidRPr="001A526E" w:rsidRDefault="0003028A" w:rsidP="0003028A">
            <w:pPr>
              <w:pStyle w:val="ListParagraph"/>
              <w:numPr>
                <w:ilvl w:val="0"/>
                <w:numId w:val="9"/>
              </w:numPr>
              <w:autoSpaceDE w:val="0"/>
              <w:autoSpaceDN w:val="0"/>
              <w:adjustRightInd w:val="0"/>
              <w:rPr>
                <w:rFonts w:cs="Times New Roman"/>
                <w:color w:val="000000"/>
                <w:sz w:val="20"/>
                <w:szCs w:val="20"/>
              </w:rPr>
            </w:pPr>
            <w:r>
              <w:rPr>
                <w:rFonts w:cs="Wingdings"/>
                <w:color w:val="000000"/>
                <w:sz w:val="20"/>
                <w:szCs w:val="20"/>
              </w:rPr>
              <w:t>No cover page and/or paper is too short or rambles</w:t>
            </w:r>
          </w:p>
          <w:p w:rsidR="0003028A" w:rsidRDefault="0003028A" w:rsidP="0003028A">
            <w:pPr>
              <w:pStyle w:val="ListParagraph"/>
              <w:numPr>
                <w:ilvl w:val="0"/>
                <w:numId w:val="9"/>
              </w:numPr>
              <w:autoSpaceDE w:val="0"/>
              <w:autoSpaceDN w:val="0"/>
              <w:adjustRightInd w:val="0"/>
              <w:rPr>
                <w:rFonts w:cs="Times New Roman"/>
                <w:color w:val="000000"/>
                <w:sz w:val="20"/>
                <w:szCs w:val="20"/>
              </w:rPr>
            </w:pPr>
            <w:r>
              <w:rPr>
                <w:rFonts w:cs="Wingdings"/>
                <w:color w:val="000000"/>
                <w:sz w:val="20"/>
                <w:szCs w:val="20"/>
              </w:rPr>
              <w:t>Typed; not double-spaced</w:t>
            </w:r>
          </w:p>
          <w:p w:rsidR="0003028A" w:rsidRDefault="0003028A" w:rsidP="0003028A">
            <w:pPr>
              <w:pStyle w:val="ListParagraph"/>
              <w:numPr>
                <w:ilvl w:val="0"/>
                <w:numId w:val="9"/>
              </w:numPr>
              <w:autoSpaceDE w:val="0"/>
              <w:autoSpaceDN w:val="0"/>
              <w:adjustRightInd w:val="0"/>
              <w:rPr>
                <w:rFonts w:cs="Times New Roman"/>
                <w:color w:val="000000"/>
                <w:sz w:val="20"/>
                <w:szCs w:val="20"/>
              </w:rPr>
            </w:pPr>
            <w:r w:rsidRPr="001A526E">
              <w:rPr>
                <w:rFonts w:cs="Times New Roman"/>
                <w:color w:val="000000"/>
                <w:sz w:val="20"/>
                <w:szCs w:val="20"/>
              </w:rPr>
              <w:t>Little variety in sente</w:t>
            </w:r>
            <w:r>
              <w:rPr>
                <w:rFonts w:cs="Times New Roman"/>
                <w:color w:val="000000"/>
                <w:sz w:val="20"/>
                <w:szCs w:val="20"/>
              </w:rPr>
              <w:t>nce structure and word choices</w:t>
            </w:r>
          </w:p>
          <w:p w:rsidR="0003028A" w:rsidRPr="001A526E" w:rsidRDefault="0003028A" w:rsidP="0003028A">
            <w:pPr>
              <w:pStyle w:val="ListParagraph"/>
              <w:numPr>
                <w:ilvl w:val="0"/>
                <w:numId w:val="9"/>
              </w:numPr>
              <w:autoSpaceDE w:val="0"/>
              <w:autoSpaceDN w:val="0"/>
              <w:adjustRightInd w:val="0"/>
              <w:rPr>
                <w:rFonts w:cs="Times New Roman"/>
                <w:color w:val="000000"/>
                <w:sz w:val="20"/>
                <w:szCs w:val="20"/>
              </w:rPr>
            </w:pPr>
            <w:r w:rsidRPr="001A526E">
              <w:rPr>
                <w:rFonts w:cs="Times New Roman"/>
                <w:color w:val="000000"/>
                <w:sz w:val="20"/>
                <w:szCs w:val="20"/>
              </w:rPr>
              <w:t>Some errors in grammar usage, mechanics, and spelling</w:t>
            </w:r>
          </w:p>
        </w:tc>
        <w:tc>
          <w:tcPr>
            <w:tcW w:w="3060" w:type="dxa"/>
          </w:tcPr>
          <w:p w:rsidR="0003028A" w:rsidRPr="001A526E" w:rsidRDefault="0003028A" w:rsidP="0003028A">
            <w:pPr>
              <w:pStyle w:val="ListParagraph"/>
              <w:numPr>
                <w:ilvl w:val="0"/>
                <w:numId w:val="9"/>
              </w:numPr>
              <w:autoSpaceDE w:val="0"/>
              <w:autoSpaceDN w:val="0"/>
              <w:adjustRightInd w:val="0"/>
              <w:rPr>
                <w:rFonts w:cs="Wingdings"/>
                <w:color w:val="000000"/>
                <w:sz w:val="20"/>
                <w:szCs w:val="20"/>
              </w:rPr>
            </w:pPr>
            <w:r w:rsidRPr="001A526E">
              <w:rPr>
                <w:rFonts w:cs="Times New Roman"/>
                <w:color w:val="000000"/>
                <w:sz w:val="20"/>
                <w:szCs w:val="20"/>
              </w:rPr>
              <w:t>Much too short or long</w:t>
            </w:r>
          </w:p>
          <w:p w:rsidR="0003028A" w:rsidRPr="001A526E" w:rsidRDefault="0003028A" w:rsidP="0003028A">
            <w:pPr>
              <w:pStyle w:val="ListParagraph"/>
              <w:numPr>
                <w:ilvl w:val="0"/>
                <w:numId w:val="9"/>
              </w:numPr>
              <w:autoSpaceDE w:val="0"/>
              <w:autoSpaceDN w:val="0"/>
              <w:adjustRightInd w:val="0"/>
              <w:rPr>
                <w:rFonts w:cs="Wingdings"/>
                <w:color w:val="000000"/>
                <w:sz w:val="20"/>
                <w:szCs w:val="20"/>
              </w:rPr>
            </w:pPr>
            <w:r>
              <w:rPr>
                <w:rFonts w:cs="Times New Roman"/>
                <w:color w:val="000000"/>
                <w:sz w:val="20"/>
                <w:szCs w:val="20"/>
              </w:rPr>
              <w:t>Not typed</w:t>
            </w:r>
          </w:p>
          <w:p w:rsidR="0003028A" w:rsidRPr="001A526E" w:rsidRDefault="0003028A" w:rsidP="0003028A">
            <w:pPr>
              <w:pStyle w:val="ListParagraph"/>
              <w:numPr>
                <w:ilvl w:val="0"/>
                <w:numId w:val="11"/>
              </w:numPr>
              <w:autoSpaceDE w:val="0"/>
              <w:autoSpaceDN w:val="0"/>
              <w:adjustRightInd w:val="0"/>
              <w:rPr>
                <w:rFonts w:cs="Times New Roman"/>
                <w:color w:val="000000"/>
                <w:sz w:val="20"/>
                <w:szCs w:val="20"/>
              </w:rPr>
            </w:pPr>
            <w:r>
              <w:rPr>
                <w:rFonts w:cs="Times New Roman"/>
                <w:color w:val="000000"/>
                <w:sz w:val="20"/>
                <w:szCs w:val="20"/>
              </w:rPr>
              <w:t>No variety in sentence type structure; simple word choices</w:t>
            </w:r>
            <w:r w:rsidRPr="001A526E">
              <w:rPr>
                <w:rFonts w:cs="Times New Roman"/>
                <w:color w:val="000000"/>
                <w:sz w:val="20"/>
                <w:szCs w:val="20"/>
              </w:rPr>
              <w:t xml:space="preserve"> </w:t>
            </w:r>
          </w:p>
          <w:p w:rsidR="0003028A" w:rsidRPr="007F7481" w:rsidRDefault="0003028A" w:rsidP="0003028A">
            <w:pPr>
              <w:pStyle w:val="ListParagraph"/>
              <w:numPr>
                <w:ilvl w:val="0"/>
                <w:numId w:val="10"/>
              </w:numPr>
              <w:autoSpaceDE w:val="0"/>
              <w:autoSpaceDN w:val="0"/>
              <w:adjustRightInd w:val="0"/>
              <w:rPr>
                <w:rFonts w:cs="Times New Roman"/>
                <w:color w:val="000000"/>
                <w:sz w:val="20"/>
                <w:szCs w:val="20"/>
              </w:rPr>
            </w:pPr>
            <w:r>
              <w:rPr>
                <w:rFonts w:cs="Times New Roman"/>
                <w:color w:val="000000"/>
                <w:sz w:val="20"/>
                <w:szCs w:val="20"/>
              </w:rPr>
              <w:t>Significant errors throughout; distracts reader</w:t>
            </w:r>
          </w:p>
        </w:tc>
      </w:tr>
      <w:tr w:rsidR="0003028A" w:rsidRPr="00315A60" w:rsidTr="00751C76">
        <w:trPr>
          <w:trHeight w:val="616"/>
        </w:trPr>
        <w:tc>
          <w:tcPr>
            <w:tcW w:w="3078" w:type="dxa"/>
          </w:tcPr>
          <w:p w:rsidR="0003028A" w:rsidRPr="004F03F1" w:rsidRDefault="0003028A" w:rsidP="00751C76">
            <w:pPr>
              <w:autoSpaceDE w:val="0"/>
              <w:autoSpaceDN w:val="0"/>
              <w:adjustRightInd w:val="0"/>
              <w:rPr>
                <w:rFonts w:cs="Times New Roman"/>
                <w:b/>
                <w:bCs/>
                <w:color w:val="000000"/>
                <w:sz w:val="16"/>
                <w:szCs w:val="16"/>
              </w:rPr>
            </w:pPr>
          </w:p>
          <w:p w:rsidR="0003028A" w:rsidRPr="003D0053" w:rsidRDefault="0003028A" w:rsidP="00751C76">
            <w:pPr>
              <w:autoSpaceDE w:val="0"/>
              <w:autoSpaceDN w:val="0"/>
              <w:adjustRightInd w:val="0"/>
              <w:rPr>
                <w:rFonts w:cs="Times New Roman"/>
                <w:color w:val="000000"/>
                <w:sz w:val="23"/>
                <w:szCs w:val="23"/>
              </w:rPr>
            </w:pPr>
            <w:r w:rsidRPr="003D0053">
              <w:rPr>
                <w:rFonts w:cs="Times New Roman"/>
                <w:b/>
                <w:bCs/>
                <w:color w:val="000000"/>
                <w:sz w:val="23"/>
                <w:szCs w:val="23"/>
              </w:rPr>
              <w:t>Documentation</w:t>
            </w:r>
          </w:p>
        </w:tc>
        <w:tc>
          <w:tcPr>
            <w:tcW w:w="2790" w:type="dxa"/>
          </w:tcPr>
          <w:p w:rsidR="0003028A" w:rsidRPr="00AD7D60" w:rsidRDefault="0003028A" w:rsidP="0003028A">
            <w:pPr>
              <w:pStyle w:val="ListParagraph"/>
              <w:numPr>
                <w:ilvl w:val="0"/>
                <w:numId w:val="10"/>
              </w:numPr>
              <w:autoSpaceDE w:val="0"/>
              <w:autoSpaceDN w:val="0"/>
              <w:adjustRightInd w:val="0"/>
              <w:rPr>
                <w:rFonts w:cs="Times New Roman"/>
                <w:color w:val="000000"/>
                <w:sz w:val="20"/>
                <w:szCs w:val="20"/>
              </w:rPr>
            </w:pPr>
            <w:r>
              <w:rPr>
                <w:rFonts w:cs="Wingdings"/>
                <w:color w:val="000000"/>
                <w:sz w:val="20"/>
                <w:szCs w:val="20"/>
              </w:rPr>
              <w:t>MLA format used properly</w:t>
            </w:r>
            <w:r w:rsidRPr="00AD7D60">
              <w:rPr>
                <w:rFonts w:cs="Wingdings"/>
                <w:color w:val="000000"/>
                <w:sz w:val="20"/>
                <w:szCs w:val="20"/>
              </w:rPr>
              <w:t xml:space="preserve"> </w:t>
            </w:r>
          </w:p>
          <w:p w:rsidR="0003028A" w:rsidRPr="00AD7D60" w:rsidRDefault="0003028A" w:rsidP="0003028A">
            <w:pPr>
              <w:pStyle w:val="ListParagraph"/>
              <w:numPr>
                <w:ilvl w:val="0"/>
                <w:numId w:val="10"/>
              </w:numPr>
              <w:autoSpaceDE w:val="0"/>
              <w:autoSpaceDN w:val="0"/>
              <w:adjustRightInd w:val="0"/>
              <w:rPr>
                <w:rFonts w:cs="Times New Roman"/>
                <w:color w:val="000000"/>
                <w:sz w:val="20"/>
                <w:szCs w:val="20"/>
              </w:rPr>
            </w:pPr>
            <w:r w:rsidRPr="00AD7D60">
              <w:rPr>
                <w:rFonts w:cs="Wingdings"/>
                <w:color w:val="000000"/>
                <w:sz w:val="20"/>
                <w:szCs w:val="20"/>
              </w:rPr>
              <w:t>All items are documented</w:t>
            </w:r>
          </w:p>
        </w:tc>
        <w:tc>
          <w:tcPr>
            <w:tcW w:w="2700" w:type="dxa"/>
          </w:tcPr>
          <w:p w:rsidR="0003028A" w:rsidRDefault="0003028A" w:rsidP="0003028A">
            <w:pPr>
              <w:pStyle w:val="ListParagraph"/>
              <w:numPr>
                <w:ilvl w:val="0"/>
                <w:numId w:val="10"/>
              </w:numPr>
              <w:autoSpaceDE w:val="0"/>
              <w:autoSpaceDN w:val="0"/>
              <w:adjustRightInd w:val="0"/>
              <w:rPr>
                <w:rFonts w:cs="Times New Roman"/>
                <w:color w:val="000000"/>
                <w:sz w:val="20"/>
                <w:szCs w:val="20"/>
              </w:rPr>
            </w:pPr>
            <w:r>
              <w:rPr>
                <w:rFonts w:cs="Times New Roman"/>
                <w:color w:val="000000"/>
                <w:sz w:val="20"/>
                <w:szCs w:val="20"/>
              </w:rPr>
              <w:t>MLA format used</w:t>
            </w:r>
          </w:p>
          <w:p w:rsidR="0003028A" w:rsidRPr="00AD7D60" w:rsidRDefault="0003028A" w:rsidP="0003028A">
            <w:pPr>
              <w:pStyle w:val="ListParagraph"/>
              <w:numPr>
                <w:ilvl w:val="0"/>
                <w:numId w:val="10"/>
              </w:numPr>
              <w:autoSpaceDE w:val="0"/>
              <w:autoSpaceDN w:val="0"/>
              <w:adjustRightInd w:val="0"/>
              <w:rPr>
                <w:rFonts w:cs="Times New Roman"/>
                <w:color w:val="000000"/>
                <w:sz w:val="20"/>
                <w:szCs w:val="20"/>
              </w:rPr>
            </w:pPr>
            <w:r w:rsidRPr="00AD7D60">
              <w:rPr>
                <w:rFonts w:cs="Times New Roman"/>
                <w:color w:val="000000"/>
                <w:sz w:val="20"/>
                <w:szCs w:val="20"/>
              </w:rPr>
              <w:t>All items are documented with minor errors</w:t>
            </w:r>
          </w:p>
        </w:tc>
        <w:tc>
          <w:tcPr>
            <w:tcW w:w="2790" w:type="dxa"/>
          </w:tcPr>
          <w:p w:rsidR="0003028A" w:rsidRDefault="0003028A" w:rsidP="0003028A">
            <w:pPr>
              <w:pStyle w:val="ListParagraph"/>
              <w:numPr>
                <w:ilvl w:val="0"/>
                <w:numId w:val="12"/>
              </w:numPr>
              <w:autoSpaceDE w:val="0"/>
              <w:autoSpaceDN w:val="0"/>
              <w:adjustRightInd w:val="0"/>
              <w:rPr>
                <w:rFonts w:cs="Times New Roman"/>
                <w:color w:val="000000"/>
                <w:sz w:val="20"/>
                <w:szCs w:val="20"/>
              </w:rPr>
            </w:pPr>
            <w:r w:rsidRPr="007F7481">
              <w:rPr>
                <w:rFonts w:cs="Times New Roman"/>
                <w:color w:val="000000"/>
                <w:sz w:val="20"/>
                <w:szCs w:val="20"/>
              </w:rPr>
              <w:t xml:space="preserve">MLA format </w:t>
            </w:r>
            <w:r>
              <w:rPr>
                <w:rFonts w:cs="Times New Roman"/>
                <w:color w:val="000000"/>
                <w:sz w:val="20"/>
                <w:szCs w:val="20"/>
              </w:rPr>
              <w:t xml:space="preserve">used </w:t>
            </w:r>
          </w:p>
          <w:p w:rsidR="0003028A" w:rsidRPr="0057098C" w:rsidRDefault="0003028A" w:rsidP="0003028A">
            <w:pPr>
              <w:pStyle w:val="ListParagraph"/>
              <w:numPr>
                <w:ilvl w:val="0"/>
                <w:numId w:val="12"/>
              </w:numPr>
              <w:autoSpaceDE w:val="0"/>
              <w:autoSpaceDN w:val="0"/>
              <w:adjustRightInd w:val="0"/>
              <w:rPr>
                <w:rFonts w:cs="Times New Roman"/>
                <w:color w:val="000000"/>
                <w:sz w:val="20"/>
                <w:szCs w:val="20"/>
              </w:rPr>
            </w:pPr>
            <w:r>
              <w:rPr>
                <w:rFonts w:cs="Times New Roman"/>
                <w:color w:val="000000"/>
                <w:sz w:val="20"/>
                <w:szCs w:val="20"/>
              </w:rPr>
              <w:t>M</w:t>
            </w:r>
            <w:r w:rsidRPr="007F7481">
              <w:rPr>
                <w:rFonts w:cs="Times New Roman"/>
                <w:color w:val="000000"/>
                <w:sz w:val="20"/>
                <w:szCs w:val="20"/>
              </w:rPr>
              <w:t>any mistakes or incomplete documentation</w:t>
            </w:r>
          </w:p>
        </w:tc>
        <w:tc>
          <w:tcPr>
            <w:tcW w:w="3060" w:type="dxa"/>
          </w:tcPr>
          <w:p w:rsidR="0003028A" w:rsidRDefault="0003028A" w:rsidP="0003028A">
            <w:pPr>
              <w:pStyle w:val="ListParagraph"/>
              <w:numPr>
                <w:ilvl w:val="0"/>
                <w:numId w:val="12"/>
              </w:numPr>
              <w:autoSpaceDE w:val="0"/>
              <w:autoSpaceDN w:val="0"/>
              <w:adjustRightInd w:val="0"/>
              <w:rPr>
                <w:rFonts w:cs="Times New Roman"/>
                <w:color w:val="000000"/>
                <w:sz w:val="20"/>
                <w:szCs w:val="20"/>
              </w:rPr>
            </w:pPr>
            <w:r>
              <w:rPr>
                <w:rFonts w:cs="Times New Roman"/>
                <w:color w:val="000000"/>
                <w:sz w:val="20"/>
                <w:szCs w:val="20"/>
              </w:rPr>
              <w:t>MLA format not used</w:t>
            </w:r>
          </w:p>
          <w:p w:rsidR="0003028A" w:rsidRPr="007F7481" w:rsidRDefault="0003028A" w:rsidP="0003028A">
            <w:pPr>
              <w:pStyle w:val="ListParagraph"/>
              <w:numPr>
                <w:ilvl w:val="0"/>
                <w:numId w:val="12"/>
              </w:numPr>
              <w:autoSpaceDE w:val="0"/>
              <w:autoSpaceDN w:val="0"/>
              <w:adjustRightInd w:val="0"/>
              <w:rPr>
                <w:rFonts w:cs="Times New Roman"/>
                <w:color w:val="000000"/>
                <w:sz w:val="20"/>
                <w:szCs w:val="20"/>
              </w:rPr>
            </w:pPr>
            <w:r w:rsidRPr="007F7481">
              <w:rPr>
                <w:rFonts w:cs="Times New Roman"/>
                <w:color w:val="000000"/>
                <w:sz w:val="20"/>
                <w:szCs w:val="20"/>
              </w:rPr>
              <w:t>Items are not documented</w:t>
            </w:r>
          </w:p>
        </w:tc>
      </w:tr>
      <w:tr w:rsidR="0003028A" w:rsidRPr="00315A60" w:rsidTr="00751C76">
        <w:trPr>
          <w:trHeight w:val="573"/>
        </w:trPr>
        <w:tc>
          <w:tcPr>
            <w:tcW w:w="3078" w:type="dxa"/>
          </w:tcPr>
          <w:p w:rsidR="0003028A" w:rsidRDefault="0003028A" w:rsidP="00751C76">
            <w:pPr>
              <w:pStyle w:val="Default"/>
              <w:rPr>
                <w:rFonts w:asciiTheme="minorHAnsi" w:hAnsiTheme="minorHAnsi"/>
                <w:b/>
                <w:bCs/>
                <w:sz w:val="23"/>
                <w:szCs w:val="23"/>
              </w:rPr>
            </w:pPr>
            <w:r w:rsidRPr="00315A60">
              <w:rPr>
                <w:rFonts w:asciiTheme="minorHAnsi" w:hAnsiTheme="minorHAnsi"/>
                <w:b/>
                <w:bCs/>
                <w:sz w:val="23"/>
                <w:szCs w:val="23"/>
              </w:rPr>
              <w:lastRenderedPageBreak/>
              <w:t xml:space="preserve">ID Honors </w:t>
            </w:r>
          </w:p>
          <w:p w:rsidR="0003028A" w:rsidRPr="00315A60" w:rsidRDefault="0003028A" w:rsidP="00751C76">
            <w:pPr>
              <w:pStyle w:val="Default"/>
              <w:rPr>
                <w:rFonts w:asciiTheme="minorHAnsi" w:hAnsiTheme="minorHAnsi"/>
                <w:sz w:val="23"/>
                <w:szCs w:val="23"/>
              </w:rPr>
            </w:pPr>
            <w:r w:rsidRPr="00315A60">
              <w:rPr>
                <w:rFonts w:asciiTheme="minorHAnsi" w:hAnsiTheme="minorHAnsi"/>
                <w:b/>
                <w:bCs/>
                <w:sz w:val="23"/>
                <w:szCs w:val="23"/>
              </w:rPr>
              <w:t xml:space="preserve">Housing Style Project Rubric </w:t>
            </w:r>
          </w:p>
          <w:p w:rsidR="0003028A" w:rsidRPr="00315A60" w:rsidRDefault="0003028A" w:rsidP="00751C76">
            <w:pPr>
              <w:pStyle w:val="Default"/>
              <w:rPr>
                <w:rFonts w:asciiTheme="minorHAnsi" w:hAnsiTheme="minorHAnsi"/>
                <w:sz w:val="23"/>
                <w:szCs w:val="23"/>
              </w:rPr>
            </w:pPr>
          </w:p>
        </w:tc>
        <w:tc>
          <w:tcPr>
            <w:tcW w:w="2790" w:type="dxa"/>
          </w:tcPr>
          <w:p w:rsidR="0003028A" w:rsidRPr="0059307D" w:rsidRDefault="0003028A" w:rsidP="00751C76">
            <w:pPr>
              <w:autoSpaceDE w:val="0"/>
              <w:autoSpaceDN w:val="0"/>
              <w:adjustRightInd w:val="0"/>
              <w:jc w:val="center"/>
              <w:rPr>
                <w:rFonts w:cs="Times New Roman"/>
                <w:b/>
                <w:bCs/>
                <w:color w:val="000000"/>
                <w:sz w:val="23"/>
                <w:szCs w:val="23"/>
              </w:rPr>
            </w:pPr>
            <w:r w:rsidRPr="003D0053">
              <w:rPr>
                <w:rFonts w:cs="Times New Roman"/>
                <w:b/>
                <w:bCs/>
                <w:color w:val="000000"/>
                <w:sz w:val="23"/>
                <w:szCs w:val="23"/>
              </w:rPr>
              <w:t>Exemplary</w:t>
            </w:r>
          </w:p>
          <w:p w:rsidR="0003028A" w:rsidRPr="003D0053" w:rsidRDefault="0003028A" w:rsidP="00751C76">
            <w:pPr>
              <w:autoSpaceDE w:val="0"/>
              <w:autoSpaceDN w:val="0"/>
              <w:adjustRightInd w:val="0"/>
              <w:jc w:val="center"/>
              <w:rPr>
                <w:rFonts w:cs="Times New Roman"/>
                <w:b/>
                <w:color w:val="000000"/>
                <w:sz w:val="23"/>
                <w:szCs w:val="23"/>
              </w:rPr>
            </w:pPr>
            <w:r w:rsidRPr="0059307D">
              <w:rPr>
                <w:rFonts w:cs="Times New Roman"/>
                <w:b/>
                <w:color w:val="000000"/>
                <w:sz w:val="23"/>
                <w:szCs w:val="23"/>
              </w:rPr>
              <w:t>100-93</w:t>
            </w:r>
          </w:p>
        </w:tc>
        <w:tc>
          <w:tcPr>
            <w:tcW w:w="2700" w:type="dxa"/>
          </w:tcPr>
          <w:p w:rsidR="0003028A" w:rsidRPr="003D0053" w:rsidRDefault="0003028A" w:rsidP="00751C76">
            <w:pPr>
              <w:autoSpaceDE w:val="0"/>
              <w:autoSpaceDN w:val="0"/>
              <w:adjustRightInd w:val="0"/>
              <w:jc w:val="center"/>
              <w:rPr>
                <w:rFonts w:cs="Times New Roman"/>
                <w:b/>
                <w:color w:val="000000"/>
                <w:sz w:val="23"/>
                <w:szCs w:val="23"/>
              </w:rPr>
            </w:pPr>
            <w:r w:rsidRPr="003D0053">
              <w:rPr>
                <w:rFonts w:cs="Times New Roman"/>
                <w:b/>
                <w:bCs/>
                <w:color w:val="000000"/>
                <w:sz w:val="23"/>
                <w:szCs w:val="23"/>
              </w:rPr>
              <w:t>Accomplished</w:t>
            </w:r>
          </w:p>
          <w:p w:rsidR="0003028A" w:rsidRPr="003D0053" w:rsidRDefault="0003028A" w:rsidP="00751C76">
            <w:pPr>
              <w:autoSpaceDE w:val="0"/>
              <w:autoSpaceDN w:val="0"/>
              <w:adjustRightInd w:val="0"/>
              <w:jc w:val="center"/>
              <w:rPr>
                <w:rFonts w:cs="Times New Roman"/>
                <w:b/>
                <w:color w:val="000000"/>
                <w:sz w:val="23"/>
                <w:szCs w:val="23"/>
              </w:rPr>
            </w:pPr>
            <w:r w:rsidRPr="0059307D">
              <w:rPr>
                <w:rFonts w:cs="Times New Roman"/>
                <w:b/>
                <w:color w:val="000000"/>
                <w:sz w:val="23"/>
                <w:szCs w:val="23"/>
              </w:rPr>
              <w:t>92-85</w:t>
            </w:r>
          </w:p>
        </w:tc>
        <w:tc>
          <w:tcPr>
            <w:tcW w:w="2790" w:type="dxa"/>
          </w:tcPr>
          <w:p w:rsidR="0003028A" w:rsidRPr="003D0053" w:rsidRDefault="0003028A" w:rsidP="00751C76">
            <w:pPr>
              <w:autoSpaceDE w:val="0"/>
              <w:autoSpaceDN w:val="0"/>
              <w:adjustRightInd w:val="0"/>
              <w:jc w:val="center"/>
              <w:rPr>
                <w:rFonts w:cs="Times New Roman"/>
                <w:color w:val="000000"/>
                <w:sz w:val="23"/>
                <w:szCs w:val="23"/>
              </w:rPr>
            </w:pPr>
            <w:r w:rsidRPr="003D0053">
              <w:rPr>
                <w:rFonts w:cs="Times New Roman"/>
                <w:b/>
                <w:bCs/>
                <w:color w:val="000000"/>
                <w:sz w:val="23"/>
                <w:szCs w:val="23"/>
              </w:rPr>
              <w:t>Developing</w:t>
            </w:r>
          </w:p>
          <w:p w:rsidR="0003028A" w:rsidRPr="00E95D8B" w:rsidRDefault="0003028A" w:rsidP="00751C76">
            <w:pPr>
              <w:autoSpaceDE w:val="0"/>
              <w:autoSpaceDN w:val="0"/>
              <w:adjustRightInd w:val="0"/>
              <w:jc w:val="center"/>
              <w:rPr>
                <w:rFonts w:cs="Times New Roman"/>
                <w:b/>
                <w:color w:val="000000"/>
                <w:sz w:val="23"/>
                <w:szCs w:val="23"/>
              </w:rPr>
            </w:pPr>
            <w:r w:rsidRPr="00E95D8B">
              <w:rPr>
                <w:rFonts w:cs="Times New Roman"/>
                <w:b/>
                <w:color w:val="000000"/>
                <w:sz w:val="23"/>
                <w:szCs w:val="23"/>
              </w:rPr>
              <w:t>84-77</w:t>
            </w:r>
          </w:p>
        </w:tc>
        <w:tc>
          <w:tcPr>
            <w:tcW w:w="3060" w:type="dxa"/>
          </w:tcPr>
          <w:p w:rsidR="0003028A" w:rsidRDefault="0003028A" w:rsidP="00751C76">
            <w:pPr>
              <w:autoSpaceDE w:val="0"/>
              <w:autoSpaceDN w:val="0"/>
              <w:adjustRightInd w:val="0"/>
              <w:jc w:val="center"/>
              <w:rPr>
                <w:rFonts w:cs="Times New Roman"/>
                <w:b/>
                <w:bCs/>
                <w:color w:val="000000"/>
                <w:sz w:val="23"/>
                <w:szCs w:val="23"/>
              </w:rPr>
            </w:pPr>
            <w:r w:rsidRPr="003D0053">
              <w:rPr>
                <w:rFonts w:cs="Times New Roman"/>
                <w:b/>
                <w:bCs/>
                <w:color w:val="000000"/>
                <w:sz w:val="23"/>
                <w:szCs w:val="23"/>
              </w:rPr>
              <w:t>Unacceptable</w:t>
            </w:r>
          </w:p>
          <w:p w:rsidR="0003028A" w:rsidRPr="003D0053" w:rsidRDefault="0003028A" w:rsidP="00751C76">
            <w:pPr>
              <w:autoSpaceDE w:val="0"/>
              <w:autoSpaceDN w:val="0"/>
              <w:adjustRightInd w:val="0"/>
              <w:jc w:val="center"/>
              <w:rPr>
                <w:rFonts w:cs="Times New Roman"/>
                <w:color w:val="000000"/>
                <w:sz w:val="23"/>
                <w:szCs w:val="23"/>
              </w:rPr>
            </w:pPr>
            <w:r>
              <w:rPr>
                <w:rFonts w:cs="Times New Roman"/>
                <w:b/>
                <w:bCs/>
                <w:color w:val="000000"/>
                <w:sz w:val="23"/>
                <w:szCs w:val="23"/>
              </w:rPr>
              <w:t>76 and below</w:t>
            </w:r>
          </w:p>
        </w:tc>
      </w:tr>
      <w:tr w:rsidR="0003028A" w:rsidRPr="00315A60" w:rsidTr="00751C76">
        <w:trPr>
          <w:trHeight w:val="573"/>
        </w:trPr>
        <w:tc>
          <w:tcPr>
            <w:tcW w:w="3078" w:type="dxa"/>
          </w:tcPr>
          <w:p w:rsidR="0003028A" w:rsidRPr="00315A60" w:rsidRDefault="0003028A" w:rsidP="00751C76">
            <w:pPr>
              <w:autoSpaceDE w:val="0"/>
              <w:autoSpaceDN w:val="0"/>
              <w:adjustRightInd w:val="0"/>
              <w:rPr>
                <w:rFonts w:cs="Times New Roman"/>
                <w:sz w:val="23"/>
                <w:szCs w:val="23"/>
              </w:rPr>
            </w:pPr>
            <w:r w:rsidRPr="00315A60">
              <w:rPr>
                <w:rFonts w:cs="Times New Roman"/>
                <w:b/>
                <w:bCs/>
                <w:sz w:val="23"/>
                <w:szCs w:val="23"/>
              </w:rPr>
              <w:t xml:space="preserve">Sample Floor Plan(s) </w:t>
            </w:r>
          </w:p>
          <w:p w:rsidR="0003028A" w:rsidRPr="00315A60" w:rsidRDefault="0003028A" w:rsidP="00751C76">
            <w:pPr>
              <w:autoSpaceDE w:val="0"/>
              <w:autoSpaceDN w:val="0"/>
              <w:adjustRightInd w:val="0"/>
              <w:rPr>
                <w:rFonts w:cs="Times New Roman"/>
                <w:sz w:val="23"/>
                <w:szCs w:val="23"/>
              </w:rPr>
            </w:pPr>
            <w:r w:rsidRPr="00315A60">
              <w:rPr>
                <w:rFonts w:cs="Times New Roman"/>
                <w:b/>
                <w:bCs/>
                <w:sz w:val="23"/>
                <w:szCs w:val="23"/>
              </w:rPr>
              <w:t xml:space="preserve">Typical of Style </w:t>
            </w:r>
          </w:p>
          <w:p w:rsidR="0003028A" w:rsidRPr="00315A60" w:rsidRDefault="0003028A" w:rsidP="00751C76">
            <w:pPr>
              <w:autoSpaceDE w:val="0"/>
              <w:autoSpaceDN w:val="0"/>
              <w:adjustRightInd w:val="0"/>
              <w:rPr>
                <w:rFonts w:cs="Wingdings"/>
                <w:sz w:val="23"/>
                <w:szCs w:val="23"/>
              </w:rPr>
            </w:pPr>
          </w:p>
        </w:tc>
        <w:tc>
          <w:tcPr>
            <w:tcW w:w="2790" w:type="dxa"/>
          </w:tcPr>
          <w:p w:rsidR="0003028A" w:rsidRPr="00366AFB" w:rsidRDefault="0003028A" w:rsidP="00366AFB">
            <w:pPr>
              <w:pStyle w:val="ListParagraph"/>
              <w:numPr>
                <w:ilvl w:val="0"/>
                <w:numId w:val="15"/>
              </w:numPr>
              <w:autoSpaceDE w:val="0"/>
              <w:autoSpaceDN w:val="0"/>
              <w:adjustRightInd w:val="0"/>
              <w:rPr>
                <w:rFonts w:cs="Times New Roman"/>
                <w:sz w:val="20"/>
                <w:szCs w:val="20"/>
              </w:rPr>
            </w:pPr>
            <w:r w:rsidRPr="00366AFB">
              <w:rPr>
                <w:rFonts w:cs="Wingdings"/>
                <w:sz w:val="20"/>
                <w:szCs w:val="20"/>
              </w:rPr>
              <w:t>One or more sample floor plans are included that represent the housing style</w:t>
            </w:r>
            <w:r w:rsidRPr="00366AFB">
              <w:rPr>
                <w:rFonts w:cs="Times New Roman"/>
                <w:sz w:val="20"/>
                <w:szCs w:val="20"/>
              </w:rPr>
              <w:t xml:space="preserve"> </w:t>
            </w:r>
          </w:p>
        </w:tc>
        <w:tc>
          <w:tcPr>
            <w:tcW w:w="2700" w:type="dxa"/>
          </w:tcPr>
          <w:p w:rsidR="0003028A" w:rsidRPr="00315A60" w:rsidRDefault="0003028A" w:rsidP="00751C76">
            <w:pPr>
              <w:autoSpaceDE w:val="0"/>
              <w:autoSpaceDN w:val="0"/>
              <w:adjustRightInd w:val="0"/>
              <w:rPr>
                <w:rFonts w:cs="Times New Roman"/>
                <w:sz w:val="20"/>
                <w:szCs w:val="20"/>
              </w:rPr>
            </w:pPr>
          </w:p>
        </w:tc>
        <w:tc>
          <w:tcPr>
            <w:tcW w:w="2790" w:type="dxa"/>
          </w:tcPr>
          <w:p w:rsidR="0003028A" w:rsidRPr="00315A60" w:rsidRDefault="0003028A" w:rsidP="00751C76">
            <w:pPr>
              <w:autoSpaceDE w:val="0"/>
              <w:autoSpaceDN w:val="0"/>
              <w:adjustRightInd w:val="0"/>
              <w:rPr>
                <w:rFonts w:cs="Times New Roman"/>
                <w:sz w:val="20"/>
                <w:szCs w:val="20"/>
              </w:rPr>
            </w:pPr>
          </w:p>
        </w:tc>
        <w:tc>
          <w:tcPr>
            <w:tcW w:w="3060" w:type="dxa"/>
          </w:tcPr>
          <w:p w:rsidR="0003028A" w:rsidRPr="004D25B1" w:rsidRDefault="0003028A" w:rsidP="0003028A">
            <w:pPr>
              <w:pStyle w:val="ListParagraph"/>
              <w:numPr>
                <w:ilvl w:val="0"/>
                <w:numId w:val="14"/>
              </w:numPr>
              <w:autoSpaceDE w:val="0"/>
              <w:autoSpaceDN w:val="0"/>
              <w:adjustRightInd w:val="0"/>
              <w:rPr>
                <w:rFonts w:cs="Times New Roman"/>
                <w:sz w:val="20"/>
                <w:szCs w:val="20"/>
              </w:rPr>
            </w:pPr>
            <w:r>
              <w:rPr>
                <w:rFonts w:cs="Times New Roman"/>
                <w:sz w:val="20"/>
                <w:szCs w:val="20"/>
              </w:rPr>
              <w:t>Sample floor plan missing or</w:t>
            </w:r>
            <w:r w:rsidRPr="004D25B1">
              <w:rPr>
                <w:rFonts w:cs="Times New Roman"/>
                <w:sz w:val="20"/>
                <w:szCs w:val="20"/>
              </w:rPr>
              <w:t xml:space="preserve"> does not correlate with housing styl</w:t>
            </w:r>
            <w:r>
              <w:rPr>
                <w:rFonts w:cs="Times New Roman"/>
                <w:sz w:val="20"/>
                <w:szCs w:val="20"/>
              </w:rPr>
              <w:t>e</w:t>
            </w:r>
          </w:p>
        </w:tc>
      </w:tr>
      <w:tr w:rsidR="0003028A" w:rsidRPr="00315A60" w:rsidTr="00751C76">
        <w:trPr>
          <w:trHeight w:val="1216"/>
        </w:trPr>
        <w:tc>
          <w:tcPr>
            <w:tcW w:w="3078" w:type="dxa"/>
          </w:tcPr>
          <w:p w:rsidR="0003028A" w:rsidRDefault="0003028A" w:rsidP="00751C76">
            <w:pPr>
              <w:autoSpaceDE w:val="0"/>
              <w:autoSpaceDN w:val="0"/>
              <w:adjustRightInd w:val="0"/>
              <w:rPr>
                <w:rFonts w:cs="Times New Roman"/>
                <w:b/>
                <w:bCs/>
                <w:sz w:val="23"/>
                <w:szCs w:val="23"/>
              </w:rPr>
            </w:pPr>
          </w:p>
          <w:p w:rsidR="0003028A" w:rsidRDefault="0003028A" w:rsidP="00751C76">
            <w:pPr>
              <w:autoSpaceDE w:val="0"/>
              <w:autoSpaceDN w:val="0"/>
              <w:adjustRightInd w:val="0"/>
              <w:rPr>
                <w:rFonts w:cs="Times New Roman"/>
                <w:b/>
                <w:bCs/>
                <w:sz w:val="23"/>
                <w:szCs w:val="23"/>
              </w:rPr>
            </w:pPr>
          </w:p>
          <w:p w:rsidR="0003028A" w:rsidRPr="00315A60" w:rsidRDefault="0003028A" w:rsidP="00751C76">
            <w:pPr>
              <w:autoSpaceDE w:val="0"/>
              <w:autoSpaceDN w:val="0"/>
              <w:adjustRightInd w:val="0"/>
              <w:rPr>
                <w:rFonts w:cs="Times New Roman"/>
                <w:sz w:val="23"/>
                <w:szCs w:val="23"/>
              </w:rPr>
            </w:pPr>
            <w:r w:rsidRPr="00315A60">
              <w:rPr>
                <w:rFonts w:cs="Times New Roman"/>
                <w:b/>
                <w:bCs/>
                <w:sz w:val="23"/>
                <w:szCs w:val="23"/>
              </w:rPr>
              <w:t>Product</w:t>
            </w:r>
            <w:r w:rsidRPr="00315A60">
              <w:rPr>
                <w:rFonts w:cs="Wingdings"/>
                <w:sz w:val="20"/>
                <w:szCs w:val="20"/>
              </w:rPr>
              <w:t xml:space="preserve"> </w:t>
            </w:r>
          </w:p>
        </w:tc>
        <w:tc>
          <w:tcPr>
            <w:tcW w:w="2790" w:type="dxa"/>
          </w:tcPr>
          <w:p w:rsidR="0003028A" w:rsidRPr="00C066FB" w:rsidRDefault="0003028A" w:rsidP="0003028A">
            <w:pPr>
              <w:pStyle w:val="ListParagraph"/>
              <w:numPr>
                <w:ilvl w:val="0"/>
                <w:numId w:val="14"/>
              </w:numPr>
              <w:autoSpaceDE w:val="0"/>
              <w:autoSpaceDN w:val="0"/>
              <w:adjustRightInd w:val="0"/>
              <w:rPr>
                <w:rFonts w:cs="Times New Roman"/>
                <w:sz w:val="20"/>
                <w:szCs w:val="20"/>
              </w:rPr>
            </w:pPr>
            <w:r w:rsidRPr="00C066FB">
              <w:rPr>
                <w:rFonts w:cs="Times New Roman"/>
                <w:bCs/>
                <w:sz w:val="20"/>
                <w:szCs w:val="20"/>
              </w:rPr>
              <w:t xml:space="preserve">Product results in a superior creation with high viewer interest and understanding. </w:t>
            </w:r>
          </w:p>
          <w:p w:rsidR="0003028A" w:rsidRPr="00C066FB" w:rsidRDefault="0003028A" w:rsidP="0003028A">
            <w:pPr>
              <w:pStyle w:val="ListParagraph"/>
              <w:numPr>
                <w:ilvl w:val="0"/>
                <w:numId w:val="14"/>
              </w:numPr>
              <w:autoSpaceDE w:val="0"/>
              <w:autoSpaceDN w:val="0"/>
              <w:adjustRightInd w:val="0"/>
              <w:rPr>
                <w:rFonts w:cs="Times New Roman"/>
                <w:sz w:val="20"/>
                <w:szCs w:val="20"/>
              </w:rPr>
            </w:pPr>
            <w:r>
              <w:rPr>
                <w:rFonts w:cs="Times New Roman"/>
                <w:bCs/>
                <w:sz w:val="20"/>
                <w:szCs w:val="20"/>
              </w:rPr>
              <w:t>Peeks interest in audience</w:t>
            </w:r>
          </w:p>
          <w:p w:rsidR="0003028A" w:rsidRPr="00315A60" w:rsidRDefault="0003028A" w:rsidP="00751C76">
            <w:pPr>
              <w:autoSpaceDE w:val="0"/>
              <w:autoSpaceDN w:val="0"/>
              <w:adjustRightInd w:val="0"/>
              <w:rPr>
                <w:rFonts w:cs="Times New Roman"/>
                <w:sz w:val="16"/>
                <w:szCs w:val="16"/>
              </w:rPr>
            </w:pPr>
          </w:p>
        </w:tc>
        <w:tc>
          <w:tcPr>
            <w:tcW w:w="2700" w:type="dxa"/>
          </w:tcPr>
          <w:p w:rsidR="0003028A" w:rsidRPr="00EC450D" w:rsidRDefault="0003028A" w:rsidP="0003028A">
            <w:pPr>
              <w:pStyle w:val="ListParagraph"/>
              <w:numPr>
                <w:ilvl w:val="0"/>
                <w:numId w:val="14"/>
              </w:numPr>
              <w:autoSpaceDE w:val="0"/>
              <w:autoSpaceDN w:val="0"/>
              <w:adjustRightInd w:val="0"/>
              <w:rPr>
                <w:rFonts w:cs="Times New Roman"/>
                <w:sz w:val="20"/>
                <w:szCs w:val="20"/>
              </w:rPr>
            </w:pPr>
            <w:r w:rsidRPr="00EC450D">
              <w:rPr>
                <w:rFonts w:cs="Times New Roman"/>
                <w:bCs/>
                <w:sz w:val="20"/>
                <w:szCs w:val="20"/>
              </w:rPr>
              <w:t>Product results in a satisfactory creation with good viewer interest and understanding</w:t>
            </w:r>
          </w:p>
        </w:tc>
        <w:tc>
          <w:tcPr>
            <w:tcW w:w="2790" w:type="dxa"/>
          </w:tcPr>
          <w:p w:rsidR="0003028A" w:rsidRPr="00EC450D" w:rsidRDefault="0003028A" w:rsidP="0003028A">
            <w:pPr>
              <w:pStyle w:val="ListParagraph"/>
              <w:numPr>
                <w:ilvl w:val="0"/>
                <w:numId w:val="14"/>
              </w:numPr>
              <w:autoSpaceDE w:val="0"/>
              <w:autoSpaceDN w:val="0"/>
              <w:adjustRightInd w:val="0"/>
              <w:rPr>
                <w:rFonts w:cs="Times New Roman"/>
                <w:sz w:val="20"/>
                <w:szCs w:val="20"/>
              </w:rPr>
            </w:pPr>
            <w:r w:rsidRPr="00EC450D">
              <w:rPr>
                <w:rFonts w:cs="Times New Roman"/>
                <w:bCs/>
                <w:sz w:val="20"/>
                <w:szCs w:val="20"/>
              </w:rPr>
              <w:t>Product results in a basic creation with slight/fair viewer interest and/or understanding</w:t>
            </w:r>
          </w:p>
        </w:tc>
        <w:tc>
          <w:tcPr>
            <w:tcW w:w="3060" w:type="dxa"/>
          </w:tcPr>
          <w:p w:rsidR="0003028A" w:rsidRPr="00EC450D" w:rsidRDefault="0003028A" w:rsidP="0003028A">
            <w:pPr>
              <w:pStyle w:val="ListParagraph"/>
              <w:numPr>
                <w:ilvl w:val="0"/>
                <w:numId w:val="14"/>
              </w:numPr>
              <w:autoSpaceDE w:val="0"/>
              <w:autoSpaceDN w:val="0"/>
              <w:adjustRightInd w:val="0"/>
              <w:rPr>
                <w:rFonts w:cs="Times New Roman"/>
                <w:sz w:val="20"/>
                <w:szCs w:val="20"/>
              </w:rPr>
            </w:pPr>
            <w:r>
              <w:rPr>
                <w:rFonts w:cs="Times New Roman"/>
                <w:bCs/>
                <w:sz w:val="20"/>
                <w:szCs w:val="20"/>
              </w:rPr>
              <w:t>Product results in poor and/</w:t>
            </w:r>
            <w:r w:rsidRPr="00EC450D">
              <w:rPr>
                <w:rFonts w:cs="Times New Roman"/>
                <w:bCs/>
                <w:sz w:val="20"/>
                <w:szCs w:val="20"/>
              </w:rPr>
              <w:t>or inaccurate creation with virtually no viewer interest or understanding</w:t>
            </w:r>
          </w:p>
        </w:tc>
      </w:tr>
      <w:tr w:rsidR="0003028A" w:rsidRPr="00315A60" w:rsidTr="00751C76">
        <w:trPr>
          <w:trHeight w:val="1216"/>
        </w:trPr>
        <w:tc>
          <w:tcPr>
            <w:tcW w:w="3078" w:type="dxa"/>
          </w:tcPr>
          <w:p w:rsidR="0003028A" w:rsidRDefault="0003028A" w:rsidP="00751C76">
            <w:pPr>
              <w:autoSpaceDE w:val="0"/>
              <w:autoSpaceDN w:val="0"/>
              <w:adjustRightInd w:val="0"/>
              <w:rPr>
                <w:rFonts w:cs="Times New Roman"/>
                <w:b/>
                <w:bCs/>
                <w:color w:val="000000"/>
                <w:sz w:val="23"/>
                <w:szCs w:val="23"/>
              </w:rPr>
            </w:pPr>
            <w:r w:rsidRPr="003D0053">
              <w:rPr>
                <w:rFonts w:cs="Times New Roman"/>
                <w:b/>
                <w:bCs/>
                <w:color w:val="000000"/>
                <w:sz w:val="23"/>
                <w:szCs w:val="23"/>
              </w:rPr>
              <w:t xml:space="preserve">Oral Presentation </w:t>
            </w:r>
          </w:p>
          <w:p w:rsidR="0003028A" w:rsidRPr="00966FAD" w:rsidRDefault="0003028A" w:rsidP="0003028A">
            <w:pPr>
              <w:pStyle w:val="ListParagraph"/>
              <w:numPr>
                <w:ilvl w:val="0"/>
                <w:numId w:val="8"/>
              </w:numPr>
              <w:autoSpaceDE w:val="0"/>
              <w:autoSpaceDN w:val="0"/>
              <w:adjustRightInd w:val="0"/>
              <w:rPr>
                <w:rFonts w:cs="Times New Roman"/>
                <w:color w:val="000000"/>
                <w:sz w:val="20"/>
                <w:szCs w:val="20"/>
              </w:rPr>
            </w:pPr>
            <w:r w:rsidRPr="00966FAD">
              <w:rPr>
                <w:rFonts w:cs="Times New Roman"/>
                <w:color w:val="000000"/>
                <w:sz w:val="20"/>
                <w:szCs w:val="20"/>
              </w:rPr>
              <w:t>Introduction</w:t>
            </w:r>
          </w:p>
          <w:p w:rsidR="0003028A" w:rsidRPr="00966FAD" w:rsidRDefault="0003028A" w:rsidP="0003028A">
            <w:pPr>
              <w:pStyle w:val="ListParagraph"/>
              <w:numPr>
                <w:ilvl w:val="0"/>
                <w:numId w:val="8"/>
              </w:numPr>
              <w:autoSpaceDE w:val="0"/>
              <w:autoSpaceDN w:val="0"/>
              <w:adjustRightInd w:val="0"/>
              <w:rPr>
                <w:rFonts w:cs="Times New Roman"/>
                <w:color w:val="000000"/>
                <w:sz w:val="20"/>
                <w:szCs w:val="20"/>
              </w:rPr>
            </w:pPr>
            <w:r w:rsidRPr="00966FAD">
              <w:rPr>
                <w:rFonts w:cs="Times New Roman"/>
                <w:color w:val="000000"/>
                <w:sz w:val="20"/>
                <w:szCs w:val="20"/>
              </w:rPr>
              <w:t xml:space="preserve">Description of housing style </w:t>
            </w:r>
          </w:p>
          <w:p w:rsidR="0003028A" w:rsidRPr="00966FAD" w:rsidRDefault="0003028A" w:rsidP="0003028A">
            <w:pPr>
              <w:pStyle w:val="ListParagraph"/>
              <w:numPr>
                <w:ilvl w:val="0"/>
                <w:numId w:val="8"/>
              </w:numPr>
              <w:autoSpaceDE w:val="0"/>
              <w:autoSpaceDN w:val="0"/>
              <w:adjustRightInd w:val="0"/>
              <w:rPr>
                <w:rFonts w:cs="Times New Roman"/>
                <w:color w:val="000000"/>
                <w:sz w:val="20"/>
                <w:szCs w:val="20"/>
              </w:rPr>
            </w:pPr>
            <w:r w:rsidRPr="00966FAD">
              <w:rPr>
                <w:rFonts w:cs="Times New Roman"/>
                <w:color w:val="000000"/>
                <w:sz w:val="20"/>
                <w:szCs w:val="20"/>
              </w:rPr>
              <w:t xml:space="preserve">Brief history of housing style </w:t>
            </w:r>
          </w:p>
          <w:p w:rsidR="0003028A" w:rsidRPr="00966FAD" w:rsidRDefault="0003028A" w:rsidP="0003028A">
            <w:pPr>
              <w:pStyle w:val="ListParagraph"/>
              <w:numPr>
                <w:ilvl w:val="0"/>
                <w:numId w:val="8"/>
              </w:numPr>
              <w:autoSpaceDE w:val="0"/>
              <w:autoSpaceDN w:val="0"/>
              <w:adjustRightInd w:val="0"/>
              <w:rPr>
                <w:rFonts w:cs="Times New Roman"/>
                <w:color w:val="000000"/>
                <w:sz w:val="20"/>
                <w:szCs w:val="20"/>
              </w:rPr>
            </w:pPr>
            <w:r w:rsidRPr="00966FAD">
              <w:rPr>
                <w:rFonts w:cs="Times New Roman"/>
                <w:color w:val="000000"/>
                <w:sz w:val="20"/>
                <w:szCs w:val="20"/>
              </w:rPr>
              <w:t>Design features unique to housing style</w:t>
            </w:r>
          </w:p>
          <w:p w:rsidR="0003028A" w:rsidRPr="00966FAD" w:rsidRDefault="004B06DE"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Way housing style is</w:t>
            </w:r>
            <w:bookmarkStart w:id="0" w:name="_GoBack"/>
            <w:bookmarkEnd w:id="0"/>
            <w:r w:rsidR="0003028A" w:rsidRPr="00966FAD">
              <w:rPr>
                <w:rFonts w:cs="Times New Roman"/>
                <w:color w:val="000000"/>
                <w:sz w:val="20"/>
                <w:szCs w:val="20"/>
              </w:rPr>
              <w:t xml:space="preserve"> currently incorporated in US</w:t>
            </w:r>
          </w:p>
          <w:p w:rsidR="0003028A" w:rsidRPr="00966FAD" w:rsidRDefault="0003028A" w:rsidP="0003028A">
            <w:pPr>
              <w:pStyle w:val="ListParagraph"/>
              <w:numPr>
                <w:ilvl w:val="0"/>
                <w:numId w:val="13"/>
              </w:numPr>
              <w:autoSpaceDE w:val="0"/>
              <w:autoSpaceDN w:val="0"/>
              <w:adjustRightInd w:val="0"/>
              <w:rPr>
                <w:rFonts w:cs="Times New Roman"/>
                <w:color w:val="000000"/>
                <w:sz w:val="23"/>
                <w:szCs w:val="23"/>
              </w:rPr>
            </w:pPr>
            <w:r w:rsidRPr="00966FAD">
              <w:rPr>
                <w:rFonts w:cs="Times New Roman"/>
                <w:color w:val="000000"/>
                <w:sz w:val="20"/>
                <w:szCs w:val="20"/>
              </w:rPr>
              <w:t>Description of product</w:t>
            </w:r>
          </w:p>
          <w:p w:rsidR="0003028A" w:rsidRPr="00966FAD" w:rsidRDefault="0003028A" w:rsidP="0003028A">
            <w:pPr>
              <w:pStyle w:val="ListParagraph"/>
              <w:numPr>
                <w:ilvl w:val="0"/>
                <w:numId w:val="13"/>
              </w:numPr>
              <w:autoSpaceDE w:val="0"/>
              <w:autoSpaceDN w:val="0"/>
              <w:adjustRightInd w:val="0"/>
              <w:rPr>
                <w:rFonts w:cs="Times New Roman"/>
                <w:color w:val="000000"/>
                <w:sz w:val="23"/>
                <w:szCs w:val="23"/>
              </w:rPr>
            </w:pPr>
            <w:r w:rsidRPr="00966FAD">
              <w:rPr>
                <w:rFonts w:cs="Times New Roman"/>
                <w:color w:val="000000"/>
                <w:sz w:val="20"/>
                <w:szCs w:val="20"/>
              </w:rPr>
              <w:t>Question and answers</w:t>
            </w:r>
          </w:p>
          <w:p w:rsidR="0003028A" w:rsidRPr="008A5FA5" w:rsidRDefault="0003028A" w:rsidP="0003028A">
            <w:pPr>
              <w:pStyle w:val="ListParagraph"/>
              <w:numPr>
                <w:ilvl w:val="0"/>
                <w:numId w:val="13"/>
              </w:numPr>
              <w:autoSpaceDE w:val="0"/>
              <w:autoSpaceDN w:val="0"/>
              <w:adjustRightInd w:val="0"/>
              <w:rPr>
                <w:rFonts w:cs="Times New Roman"/>
                <w:color w:val="000000"/>
                <w:sz w:val="23"/>
                <w:szCs w:val="23"/>
              </w:rPr>
            </w:pPr>
            <w:r w:rsidRPr="00966FAD">
              <w:rPr>
                <w:rFonts w:cs="Times New Roman"/>
                <w:color w:val="000000"/>
                <w:sz w:val="20"/>
                <w:szCs w:val="20"/>
              </w:rPr>
              <w:t>Summary revealing global awareness</w:t>
            </w:r>
          </w:p>
        </w:tc>
        <w:tc>
          <w:tcPr>
            <w:tcW w:w="279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Content is rich in interesting</w:t>
            </w:r>
            <w:r>
              <w:rPr>
                <w:rFonts w:cs="Times New Roman"/>
                <w:color w:val="000000"/>
                <w:sz w:val="20"/>
                <w:szCs w:val="20"/>
              </w:rPr>
              <w:t>, organized facts, and details</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Thoughtful, in depth analysis</w:t>
            </w:r>
          </w:p>
          <w:p w:rsidR="0003028A" w:rsidRPr="009B41C9"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Audience</w:t>
            </w:r>
            <w:r w:rsidRPr="00DA445F">
              <w:rPr>
                <w:rFonts w:cs="Times New Roman"/>
                <w:color w:val="000000"/>
                <w:sz w:val="20"/>
                <w:szCs w:val="20"/>
              </w:rPr>
              <w:t xml:space="preserve"> gains substantial insight</w:t>
            </w:r>
          </w:p>
        </w:tc>
        <w:tc>
          <w:tcPr>
            <w:tcW w:w="270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DA445F">
              <w:rPr>
                <w:rFonts w:cs="Times New Roman"/>
                <w:color w:val="000000"/>
                <w:sz w:val="20"/>
                <w:szCs w:val="20"/>
              </w:rPr>
              <w:t>Content inc</w:t>
            </w:r>
            <w:r>
              <w:rPr>
                <w:rFonts w:cs="Times New Roman"/>
                <w:color w:val="000000"/>
                <w:sz w:val="20"/>
                <w:szCs w:val="20"/>
              </w:rPr>
              <w:t>ludes adequate organized facts</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General analysis</w:t>
            </w:r>
          </w:p>
          <w:p w:rsidR="0003028A" w:rsidRPr="00DA445F"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Audience</w:t>
            </w:r>
            <w:r w:rsidRPr="00DA445F">
              <w:rPr>
                <w:rFonts w:cs="Times New Roman"/>
                <w:color w:val="000000"/>
                <w:sz w:val="20"/>
                <w:szCs w:val="20"/>
              </w:rPr>
              <w:t xml:space="preserve"> gains some insight</w:t>
            </w:r>
          </w:p>
        </w:tc>
        <w:tc>
          <w:tcPr>
            <w:tcW w:w="279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Content i</w:t>
            </w:r>
            <w:r w:rsidRPr="00DA445F">
              <w:rPr>
                <w:rFonts w:cs="Times New Roman"/>
                <w:color w:val="000000"/>
                <w:sz w:val="20"/>
                <w:szCs w:val="20"/>
              </w:rPr>
              <w:t>s somewhat organized but</w:t>
            </w:r>
            <w:r>
              <w:rPr>
                <w:rFonts w:cs="Times New Roman"/>
                <w:color w:val="000000"/>
                <w:sz w:val="20"/>
                <w:szCs w:val="20"/>
              </w:rPr>
              <w:t xml:space="preserve"> expansion of content is </w:t>
            </w:r>
            <w:r w:rsidRPr="00DA445F">
              <w:rPr>
                <w:rFonts w:cs="Times New Roman"/>
                <w:color w:val="000000"/>
                <w:sz w:val="20"/>
                <w:szCs w:val="20"/>
              </w:rPr>
              <w:t xml:space="preserve"> limited</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Minimal analysis</w:t>
            </w:r>
          </w:p>
          <w:p w:rsidR="0003028A" w:rsidRPr="00DA445F"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Audience</w:t>
            </w:r>
            <w:r w:rsidRPr="00DA445F">
              <w:rPr>
                <w:rFonts w:cs="Times New Roman"/>
                <w:color w:val="000000"/>
                <w:sz w:val="20"/>
                <w:szCs w:val="20"/>
              </w:rPr>
              <w:t xml:space="preserve"> gains few insights</w:t>
            </w:r>
          </w:p>
        </w:tc>
        <w:tc>
          <w:tcPr>
            <w:tcW w:w="3060" w:type="dxa"/>
          </w:tcPr>
          <w:p w:rsidR="0003028A" w:rsidRDefault="0003028A" w:rsidP="0003028A">
            <w:pPr>
              <w:pStyle w:val="ListParagraph"/>
              <w:numPr>
                <w:ilvl w:val="0"/>
                <w:numId w:val="8"/>
              </w:numPr>
              <w:autoSpaceDE w:val="0"/>
              <w:autoSpaceDN w:val="0"/>
              <w:adjustRightInd w:val="0"/>
              <w:rPr>
                <w:rFonts w:cs="Times New Roman"/>
                <w:color w:val="000000"/>
                <w:sz w:val="20"/>
                <w:szCs w:val="20"/>
              </w:rPr>
            </w:pPr>
            <w:r w:rsidRPr="007F7481">
              <w:rPr>
                <w:rFonts w:cs="Times New Roman"/>
                <w:color w:val="000000"/>
                <w:sz w:val="20"/>
                <w:szCs w:val="20"/>
              </w:rPr>
              <w:t>Content is not organized and/or is severely lacking</w:t>
            </w:r>
          </w:p>
          <w:p w:rsidR="0003028A"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Analysis vague or not evident</w:t>
            </w:r>
            <w:r w:rsidRPr="007F7481">
              <w:rPr>
                <w:rFonts w:cs="Times New Roman"/>
                <w:color w:val="000000"/>
                <w:sz w:val="20"/>
                <w:szCs w:val="20"/>
              </w:rPr>
              <w:t xml:space="preserve"> </w:t>
            </w:r>
          </w:p>
          <w:p w:rsidR="0003028A" w:rsidRPr="007F7481" w:rsidRDefault="0003028A" w:rsidP="0003028A">
            <w:pPr>
              <w:pStyle w:val="ListParagraph"/>
              <w:numPr>
                <w:ilvl w:val="0"/>
                <w:numId w:val="8"/>
              </w:numPr>
              <w:autoSpaceDE w:val="0"/>
              <w:autoSpaceDN w:val="0"/>
              <w:adjustRightInd w:val="0"/>
              <w:rPr>
                <w:rFonts w:cs="Times New Roman"/>
                <w:color w:val="000000"/>
                <w:sz w:val="20"/>
                <w:szCs w:val="20"/>
              </w:rPr>
            </w:pPr>
            <w:r>
              <w:rPr>
                <w:rFonts w:cs="Times New Roman"/>
                <w:color w:val="000000"/>
                <w:sz w:val="20"/>
                <w:szCs w:val="20"/>
              </w:rPr>
              <w:t>Audience</w:t>
            </w:r>
            <w:r w:rsidRPr="007F7481">
              <w:rPr>
                <w:rFonts w:cs="Times New Roman"/>
                <w:color w:val="000000"/>
                <w:sz w:val="20"/>
                <w:szCs w:val="20"/>
              </w:rPr>
              <w:t xml:space="preserve"> gains no insight or is misinformed</w:t>
            </w:r>
          </w:p>
        </w:tc>
      </w:tr>
    </w:tbl>
    <w:p w:rsidR="0003028A" w:rsidRPr="00315A60" w:rsidRDefault="0003028A" w:rsidP="0003028A"/>
    <w:p w:rsidR="0003028A" w:rsidRPr="00315A60" w:rsidRDefault="0003028A" w:rsidP="0003028A"/>
    <w:p w:rsidR="0003028A" w:rsidRPr="00315A60" w:rsidRDefault="0003028A" w:rsidP="0003028A"/>
    <w:p w:rsidR="0003028A" w:rsidRPr="00315A60" w:rsidRDefault="0003028A" w:rsidP="0003028A"/>
    <w:p w:rsidR="00EF5DCC" w:rsidRPr="00352D2D" w:rsidRDefault="00EF5DCC" w:rsidP="0003557D">
      <w:pPr>
        <w:ind w:firstLine="720"/>
      </w:pPr>
    </w:p>
    <w:sectPr w:rsidR="00EF5DCC" w:rsidRPr="00352D2D" w:rsidSect="00315A60">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595"/>
    <w:multiLevelType w:val="hybridMultilevel"/>
    <w:tmpl w:val="2F12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7C13AF"/>
    <w:multiLevelType w:val="hybridMultilevel"/>
    <w:tmpl w:val="62B6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E06D6"/>
    <w:multiLevelType w:val="hybridMultilevel"/>
    <w:tmpl w:val="456E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D55B95"/>
    <w:multiLevelType w:val="hybridMultilevel"/>
    <w:tmpl w:val="3626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E72285"/>
    <w:multiLevelType w:val="hybridMultilevel"/>
    <w:tmpl w:val="DDACA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2E45C2"/>
    <w:multiLevelType w:val="hybridMultilevel"/>
    <w:tmpl w:val="D518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ED2740"/>
    <w:multiLevelType w:val="hybridMultilevel"/>
    <w:tmpl w:val="15BC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ED3334"/>
    <w:multiLevelType w:val="hybridMultilevel"/>
    <w:tmpl w:val="0CC07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D58A2"/>
    <w:multiLevelType w:val="hybridMultilevel"/>
    <w:tmpl w:val="DA2E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E1254C"/>
    <w:multiLevelType w:val="hybridMultilevel"/>
    <w:tmpl w:val="0992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0D1243"/>
    <w:multiLevelType w:val="hybridMultilevel"/>
    <w:tmpl w:val="2280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3B4B00"/>
    <w:multiLevelType w:val="hybridMultilevel"/>
    <w:tmpl w:val="05C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47229F"/>
    <w:multiLevelType w:val="hybridMultilevel"/>
    <w:tmpl w:val="C8340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916F06"/>
    <w:multiLevelType w:val="hybridMultilevel"/>
    <w:tmpl w:val="6D40B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541D8B"/>
    <w:multiLevelType w:val="hybridMultilevel"/>
    <w:tmpl w:val="BC9E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6"/>
  </w:num>
  <w:num w:numId="6">
    <w:abstractNumId w:val="0"/>
  </w:num>
  <w:num w:numId="7">
    <w:abstractNumId w:val="14"/>
  </w:num>
  <w:num w:numId="8">
    <w:abstractNumId w:val="8"/>
  </w:num>
  <w:num w:numId="9">
    <w:abstractNumId w:val="2"/>
  </w:num>
  <w:num w:numId="10">
    <w:abstractNumId w:val="13"/>
  </w:num>
  <w:num w:numId="11">
    <w:abstractNumId w:val="3"/>
  </w:num>
  <w:num w:numId="12">
    <w:abstractNumId w:val="10"/>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960E6"/>
    <w:rsid w:val="0003028A"/>
    <w:rsid w:val="00034A2D"/>
    <w:rsid w:val="0003557D"/>
    <w:rsid w:val="00035A13"/>
    <w:rsid w:val="000960E6"/>
    <w:rsid w:val="00352D2D"/>
    <w:rsid w:val="00366AFB"/>
    <w:rsid w:val="004B06DE"/>
    <w:rsid w:val="005238CF"/>
    <w:rsid w:val="00530DC6"/>
    <w:rsid w:val="00856EC2"/>
    <w:rsid w:val="00A14EB6"/>
    <w:rsid w:val="00A84A86"/>
    <w:rsid w:val="00AB7988"/>
    <w:rsid w:val="00E45474"/>
    <w:rsid w:val="00EF5DCC"/>
    <w:rsid w:val="00F6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0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3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student370</dc:creator>
  <cp:keywords/>
  <dc:description/>
  <cp:lastModifiedBy>jivey</cp:lastModifiedBy>
  <cp:revision>9</cp:revision>
  <dcterms:created xsi:type="dcterms:W3CDTF">2013-09-19T23:59:00Z</dcterms:created>
  <dcterms:modified xsi:type="dcterms:W3CDTF">2016-09-26T20:49:00Z</dcterms:modified>
</cp:coreProperties>
</file>