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27" w:rsidRPr="001E4027" w:rsidRDefault="001E4027" w:rsidP="001E4027">
      <w:pPr>
        <w:rPr>
          <w:rFonts w:asciiTheme="minorHAnsi" w:hAnsiTheme="minorHAnsi"/>
        </w:rPr>
      </w:pPr>
      <w:r w:rsidRPr="001E4027">
        <w:rPr>
          <w:rFonts w:asciiTheme="minorHAnsi" w:hAnsiTheme="minorHAnsi"/>
        </w:rPr>
        <w:t>I</w:t>
      </w:r>
      <w:r w:rsidR="00672BEB">
        <w:rPr>
          <w:rFonts w:asciiTheme="minorHAnsi" w:hAnsiTheme="minorHAnsi"/>
        </w:rPr>
        <w:t xml:space="preserve">nterior Design II Objective 6.05-6.06 </w:t>
      </w:r>
      <w:r w:rsidR="00672BEB">
        <w:rPr>
          <w:rFonts w:asciiTheme="minorHAnsi" w:hAnsiTheme="minorHAnsi"/>
        </w:rPr>
        <w:tab/>
        <w:t>Date _______</w:t>
      </w:r>
      <w:r w:rsidRPr="001E4027">
        <w:rPr>
          <w:rFonts w:asciiTheme="minorHAnsi" w:hAnsiTheme="minorHAnsi"/>
        </w:rPr>
        <w:tab/>
        <w:t>Peri</w:t>
      </w:r>
      <w:r w:rsidR="00672BEB">
        <w:rPr>
          <w:rFonts w:asciiTheme="minorHAnsi" w:hAnsiTheme="minorHAnsi"/>
        </w:rPr>
        <w:t>od _____</w:t>
      </w:r>
      <w:r w:rsidR="00672BEB">
        <w:rPr>
          <w:rFonts w:asciiTheme="minorHAnsi" w:hAnsiTheme="minorHAnsi"/>
        </w:rPr>
        <w:tab/>
        <w:t>Name ________________</w:t>
      </w:r>
      <w:bookmarkStart w:id="0" w:name="_GoBack"/>
      <w:bookmarkEnd w:id="0"/>
      <w:r w:rsidR="00672BEB">
        <w:rPr>
          <w:rFonts w:asciiTheme="minorHAnsi" w:hAnsiTheme="minorHAnsi"/>
        </w:rPr>
        <w:t>__</w:t>
      </w:r>
    </w:p>
    <w:p w:rsidR="001E4027" w:rsidRPr="001E4027" w:rsidRDefault="001E4027" w:rsidP="001E4027">
      <w:pPr>
        <w:rPr>
          <w:rFonts w:asciiTheme="minorHAnsi" w:hAnsiTheme="minorHAnsi"/>
          <w:sz w:val="32"/>
          <w:szCs w:val="32"/>
        </w:rPr>
      </w:pPr>
      <w:r w:rsidRPr="001E4027">
        <w:rPr>
          <w:rFonts w:asciiTheme="minorHAnsi" w:hAnsiTheme="minorHAnsi"/>
          <w:sz w:val="32"/>
          <w:szCs w:val="32"/>
        </w:rPr>
        <w:t>Creating an Electrical Plan</w:t>
      </w:r>
    </w:p>
    <w:p w:rsidR="00264179" w:rsidRDefault="001E4027">
      <w:r>
        <w:rPr>
          <w:rFonts w:asciiTheme="minorHAnsi" w:hAnsiTheme="minorHAnsi"/>
          <w:noProof/>
        </w:rPr>
        <w:drawing>
          <wp:anchor distT="47625" distB="47625" distL="47625" distR="47625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828040</wp:posOffset>
            </wp:positionV>
            <wp:extent cx="6804660" cy="7260590"/>
            <wp:effectExtent l="19050" t="0" r="0" b="0"/>
            <wp:wrapTight wrapText="bothSides">
              <wp:wrapPolygon edited="0">
                <wp:start x="-60" y="510"/>
                <wp:lineTo x="-60" y="21536"/>
                <wp:lineTo x="21588" y="21536"/>
                <wp:lineTo x="21588" y="510"/>
                <wp:lineTo x="-60" y="510"/>
              </wp:wrapPolygon>
            </wp:wrapTight>
            <wp:docPr id="4" name="Picture 14" descr="Global House Plans - 1400 Sq. Ft.  House Plan 108-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lobal House Plans - 1400 Sq. Ft.  House Plan 108-8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t="-2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726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</w:rPr>
        <w:t>Examine the house plan and d</w:t>
      </w:r>
      <w:r w:rsidRPr="001E4027">
        <w:rPr>
          <w:rFonts w:asciiTheme="minorHAnsi" w:hAnsiTheme="minorHAnsi"/>
        </w:rPr>
        <w:t>ecide wher</w:t>
      </w:r>
      <w:r>
        <w:rPr>
          <w:rFonts w:asciiTheme="minorHAnsi" w:hAnsiTheme="minorHAnsi"/>
        </w:rPr>
        <w:t>e the electrical outlets, light</w:t>
      </w:r>
      <w:r w:rsidR="00934744">
        <w:rPr>
          <w:rFonts w:asciiTheme="minorHAnsi" w:hAnsiTheme="minorHAnsi"/>
        </w:rPr>
        <w:t>ing, and switches need to be placed</w:t>
      </w:r>
      <w:r w:rsidRPr="001E4027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>Use an overlay and dr</w:t>
      </w:r>
      <w:r w:rsidRPr="001E4027">
        <w:rPr>
          <w:rFonts w:asciiTheme="minorHAnsi" w:hAnsiTheme="minorHAnsi"/>
        </w:rPr>
        <w:t>aw</w:t>
      </w:r>
      <w:r>
        <w:rPr>
          <w:rFonts w:asciiTheme="minorHAnsi" w:hAnsiTheme="minorHAnsi"/>
        </w:rPr>
        <w:t xml:space="preserve"> the symbols for your plan</w:t>
      </w:r>
      <w:r w:rsidR="00880BE1">
        <w:rPr>
          <w:rFonts w:asciiTheme="minorHAnsi" w:hAnsiTheme="minorHAnsi"/>
        </w:rPr>
        <w:t>.</w:t>
      </w:r>
      <w:r w:rsidR="00934744">
        <w:rPr>
          <w:rFonts w:asciiTheme="minorHAnsi" w:hAnsiTheme="minorHAnsi"/>
        </w:rPr>
        <w:t xml:space="preserve"> (It helps to use dry erase markers first and then use a permanent marker once your plan is complete.)</w:t>
      </w:r>
    </w:p>
    <w:sectPr w:rsidR="00264179" w:rsidSect="00880BE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4027"/>
    <w:rsid w:val="001E4027"/>
    <w:rsid w:val="00264179"/>
    <w:rsid w:val="00672BEB"/>
    <w:rsid w:val="00880BE1"/>
    <w:rsid w:val="0093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CE63E-D6D4-4856-A281-87FDDE6A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globalhouseplans.com/floorplan-image/1038612454e_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student370</dc:creator>
  <cp:keywords/>
  <dc:description/>
  <cp:lastModifiedBy>jivey</cp:lastModifiedBy>
  <cp:revision>4</cp:revision>
  <dcterms:created xsi:type="dcterms:W3CDTF">2013-12-18T02:57:00Z</dcterms:created>
  <dcterms:modified xsi:type="dcterms:W3CDTF">2014-11-13T14:46:00Z</dcterms:modified>
</cp:coreProperties>
</file>